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3F" w:rsidRPr="00F97326" w:rsidRDefault="00B2623F">
      <w:pPr>
        <w:pStyle w:val="ConsPlusNormal"/>
        <w:ind w:firstLine="540"/>
        <w:jc w:val="both"/>
      </w:pPr>
      <w:bookmarkStart w:id="0" w:name="_GoBack"/>
      <w:r w:rsidRPr="00F97326">
        <w:rPr>
          <w:b/>
        </w:rPr>
        <w:t>Вопрос:</w:t>
      </w:r>
      <w:r w:rsidRPr="00F97326">
        <w:t xml:space="preserve"> О мерах, направленных на снижение </w:t>
      </w:r>
      <w:proofErr w:type="spellStart"/>
      <w:r w:rsidRPr="00F97326">
        <w:t>коррупциогенных</w:t>
      </w:r>
      <w:proofErr w:type="spellEnd"/>
      <w:r w:rsidRPr="00F97326">
        <w:t xml:space="preserve"> факторов и повышение эффективности расходования бюджетных сре</w:t>
      </w:r>
      <w:proofErr w:type="gramStart"/>
      <w:r w:rsidRPr="00F97326">
        <w:t>дств пр</w:t>
      </w:r>
      <w:proofErr w:type="gramEnd"/>
      <w:r w:rsidRPr="00F97326">
        <w:t>и осуществлении закупок товаров, работ, услуг для обеспечения государственных и муниципальных нужд, а также о рассмотрении предложений по совершенствованию законодательства РФ в сфере закупок.</w:t>
      </w:r>
    </w:p>
    <w:p w:rsidR="00B2623F" w:rsidRPr="00F97326" w:rsidRDefault="00B2623F">
      <w:pPr>
        <w:pStyle w:val="ConsPlusNormal"/>
        <w:jc w:val="both"/>
      </w:pPr>
    </w:p>
    <w:p w:rsidR="00B2623F" w:rsidRPr="00F97326" w:rsidRDefault="00B2623F">
      <w:pPr>
        <w:pStyle w:val="ConsPlusNormal"/>
        <w:ind w:firstLine="540"/>
        <w:jc w:val="both"/>
      </w:pPr>
      <w:r w:rsidRPr="00F97326">
        <w:rPr>
          <w:b/>
        </w:rPr>
        <w:t>Ответ:</w:t>
      </w:r>
    </w:p>
    <w:p w:rsidR="00B2623F" w:rsidRPr="00F97326" w:rsidRDefault="00B2623F">
      <w:pPr>
        <w:pStyle w:val="ConsPlusTitle"/>
        <w:jc w:val="center"/>
      </w:pPr>
      <w:r w:rsidRPr="00F97326">
        <w:t>МИНИСТЕРСТВО ЭКОНОМИЧЕСКОГО РАЗВИТИЯ РОССИЙСКОЙ ФЕДЕРАЦИИ</w:t>
      </w:r>
    </w:p>
    <w:p w:rsidR="00B2623F" w:rsidRPr="00F97326" w:rsidRDefault="00B2623F">
      <w:pPr>
        <w:pStyle w:val="ConsPlusTitle"/>
        <w:jc w:val="center"/>
      </w:pPr>
    </w:p>
    <w:p w:rsidR="00B2623F" w:rsidRPr="00F97326" w:rsidRDefault="00B2623F">
      <w:pPr>
        <w:pStyle w:val="ConsPlusTitle"/>
        <w:jc w:val="center"/>
      </w:pPr>
      <w:r w:rsidRPr="00F97326">
        <w:t>ПИСЬМО</w:t>
      </w:r>
    </w:p>
    <w:p w:rsidR="00B2623F" w:rsidRPr="00F97326" w:rsidRDefault="00B2623F">
      <w:pPr>
        <w:pStyle w:val="ConsPlusTitle"/>
        <w:jc w:val="center"/>
      </w:pPr>
      <w:r w:rsidRPr="00F97326">
        <w:t>от 9 апреля 2015 г. N Д28и-970</w:t>
      </w:r>
    </w:p>
    <w:p w:rsidR="00B2623F" w:rsidRPr="00F97326" w:rsidRDefault="00B2623F">
      <w:pPr>
        <w:pStyle w:val="ConsPlusNormal"/>
        <w:jc w:val="both"/>
      </w:pPr>
    </w:p>
    <w:p w:rsidR="00B2623F" w:rsidRPr="00F97326" w:rsidRDefault="00B2623F">
      <w:pPr>
        <w:pStyle w:val="ConsPlusNormal"/>
        <w:ind w:firstLine="540"/>
        <w:jc w:val="both"/>
      </w:pPr>
      <w:r w:rsidRPr="00F97326">
        <w:t>Департамент развития контрактной системы Минэкономразвития России рассмотрел обращение по вопросу совершенствования законодательства в сфере закупок товаров, работ, услуг для обеспечения государственных и муниципальных нужд и в части своей компетенции сообщает.</w:t>
      </w:r>
    </w:p>
    <w:p w:rsidR="00B2623F" w:rsidRPr="00F97326" w:rsidRDefault="00B2623F">
      <w:pPr>
        <w:pStyle w:val="ConsPlusNormal"/>
        <w:ind w:firstLine="540"/>
        <w:jc w:val="both"/>
      </w:pPr>
      <w:r w:rsidRPr="00F97326">
        <w:t>Отношения, направленные на обеспечение государственных и муниципальных нужд, регулируются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44-ФЗ).</w:t>
      </w:r>
    </w:p>
    <w:p w:rsidR="00B2623F" w:rsidRPr="00F97326" w:rsidRDefault="00B2623F">
      <w:pPr>
        <w:pStyle w:val="ConsPlusNormal"/>
        <w:ind w:firstLine="540"/>
        <w:jc w:val="both"/>
      </w:pPr>
      <w:proofErr w:type="gramStart"/>
      <w:r w:rsidRPr="00F97326">
        <w:t xml:space="preserve">С целью снижения </w:t>
      </w:r>
      <w:proofErr w:type="spellStart"/>
      <w:r w:rsidRPr="00F97326">
        <w:t>коррупциогенных</w:t>
      </w:r>
      <w:proofErr w:type="spellEnd"/>
      <w:r w:rsidRPr="00F97326">
        <w:t xml:space="preserve"> факторов и повышения эффективности расходования бюджетных средств Законом N 44-ФЗ предусмотрены положения о нормировании, мониторинге закупок и аудите эффективности закупок, установлены антидемпинговые механизмы, направленные на исключение случаев недобросовестной конкуренции, а также установлена многоуровневая система контроля закупок, в том числе контроль органами внутреннего финансового контроля и общественный контроль.</w:t>
      </w:r>
      <w:proofErr w:type="gramEnd"/>
    </w:p>
    <w:p w:rsidR="00B2623F" w:rsidRPr="00F97326" w:rsidRDefault="00B2623F">
      <w:pPr>
        <w:pStyle w:val="ConsPlusNormal"/>
        <w:ind w:firstLine="540"/>
        <w:jc w:val="both"/>
      </w:pPr>
      <w:r w:rsidRPr="00F97326">
        <w:t>Таким образом, на законодательном уровне установлены существенные барьеры для злоупотребления в сфере распределения бюджетных сре</w:t>
      </w:r>
      <w:proofErr w:type="gramStart"/>
      <w:r w:rsidRPr="00F97326">
        <w:t>дств пр</w:t>
      </w:r>
      <w:proofErr w:type="gramEnd"/>
      <w:r w:rsidRPr="00F97326">
        <w:t>и осуществлении закупок товаров, работ, услуг для обеспечения государственных и муниципальных нужд.</w:t>
      </w:r>
    </w:p>
    <w:p w:rsidR="00B2623F" w:rsidRPr="00F97326" w:rsidRDefault="00B2623F">
      <w:pPr>
        <w:pStyle w:val="ConsPlusNormal"/>
        <w:ind w:firstLine="540"/>
        <w:jc w:val="both"/>
      </w:pPr>
      <w:r w:rsidRPr="00F97326">
        <w:t>Также сообщаем, что в целях совершенствования контрактной системы и разработки мер, направленных на ее развитие, формирование добросовестной конкуренции, прозрачности осуществления закупок, повышение эффективности расходования бюджетных средств, при Минэкономразвития России создан Экспертный совет по контрактным отношениям.</w:t>
      </w:r>
    </w:p>
    <w:p w:rsidR="00B2623F" w:rsidRPr="00F97326" w:rsidRDefault="00B2623F">
      <w:pPr>
        <w:pStyle w:val="ConsPlusNormal"/>
        <w:ind w:firstLine="540"/>
        <w:jc w:val="both"/>
      </w:pPr>
      <w:r w:rsidRPr="00F97326">
        <w:t>Одной из функций Экспертного совета являются рассмотрение обращений граждан и общественных организаций о необходимости повышения эффективности закупок и совершенствования законодательства Российской Федерации в данной сфере, выработка предложений по повышению открытости, доступности информации в рамках контрактных отношений (ks.wikivote.ru).</w:t>
      </w:r>
    </w:p>
    <w:p w:rsidR="00B2623F" w:rsidRPr="00F97326" w:rsidRDefault="00B2623F">
      <w:pPr>
        <w:pStyle w:val="ConsPlusNormal"/>
        <w:ind w:firstLine="540"/>
        <w:jc w:val="both"/>
      </w:pPr>
      <w:r w:rsidRPr="00F97326">
        <w:t>Все вопросы и проблемы, возникающие в ходе применения положений Закона N 44-ФЗ, а также предложения по устранению недостатков и совершенствованию законодательства Российской Федерации в данной сфере можно направлять в рабочую группу, созданную при Экспертном совете (ks.wikivote@gmail.com).</w:t>
      </w:r>
    </w:p>
    <w:p w:rsidR="00B2623F" w:rsidRPr="00F97326" w:rsidRDefault="00B2623F">
      <w:pPr>
        <w:pStyle w:val="ConsPlusNormal"/>
        <w:ind w:firstLine="540"/>
        <w:jc w:val="both"/>
      </w:pPr>
    </w:p>
    <w:p w:rsidR="00B2623F" w:rsidRPr="00F97326" w:rsidRDefault="00B2623F">
      <w:pPr>
        <w:pStyle w:val="ConsPlusNormal"/>
        <w:jc w:val="right"/>
      </w:pPr>
      <w:proofErr w:type="spellStart"/>
      <w:r w:rsidRPr="00F97326">
        <w:t>Врио</w:t>
      </w:r>
      <w:proofErr w:type="spellEnd"/>
      <w:r w:rsidRPr="00F97326">
        <w:t xml:space="preserve"> директора Департамента</w:t>
      </w:r>
    </w:p>
    <w:p w:rsidR="00B2623F" w:rsidRPr="00F97326" w:rsidRDefault="00B2623F">
      <w:pPr>
        <w:pStyle w:val="ConsPlusNormal"/>
        <w:jc w:val="right"/>
      </w:pPr>
      <w:r w:rsidRPr="00F97326">
        <w:t>развития контрактной системы</w:t>
      </w:r>
    </w:p>
    <w:p w:rsidR="00B2623F" w:rsidRPr="00F97326" w:rsidRDefault="00B2623F">
      <w:pPr>
        <w:pStyle w:val="ConsPlusNormal"/>
        <w:jc w:val="right"/>
      </w:pPr>
      <w:r w:rsidRPr="00F97326">
        <w:t>А.А.ГАЛКИН</w:t>
      </w:r>
    </w:p>
    <w:p w:rsidR="00B2623F" w:rsidRPr="00F97326" w:rsidRDefault="00B2623F">
      <w:pPr>
        <w:pStyle w:val="ConsPlusNormal"/>
      </w:pPr>
      <w:r w:rsidRPr="00F97326">
        <w:t>09.04.2015</w:t>
      </w:r>
    </w:p>
    <w:p w:rsidR="00B2623F" w:rsidRPr="00F97326" w:rsidRDefault="00B2623F">
      <w:pPr>
        <w:pStyle w:val="ConsPlusNormal"/>
      </w:pPr>
    </w:p>
    <w:p w:rsidR="00B2623F" w:rsidRPr="00F97326" w:rsidRDefault="00B2623F">
      <w:pPr>
        <w:pStyle w:val="ConsPlusNormal"/>
      </w:pPr>
    </w:p>
    <w:p w:rsidR="00B2623F" w:rsidRPr="00F97326" w:rsidRDefault="00B262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9701BA" w:rsidRPr="00F97326" w:rsidRDefault="009701BA"/>
    <w:sectPr w:rsidR="009701BA" w:rsidRPr="00F97326" w:rsidSect="00AA6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23F"/>
    <w:rsid w:val="009701BA"/>
    <w:rsid w:val="00B2623F"/>
    <w:rsid w:val="00F9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6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6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62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6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6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62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1723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Жанна Сергеевна</dc:creator>
  <cp:keywords/>
  <dc:description/>
  <cp:lastModifiedBy>Tanya</cp:lastModifiedBy>
  <cp:revision>2</cp:revision>
  <dcterms:created xsi:type="dcterms:W3CDTF">2015-11-20T06:43:00Z</dcterms:created>
  <dcterms:modified xsi:type="dcterms:W3CDTF">2015-11-23T11:26:00Z</dcterms:modified>
</cp:coreProperties>
</file>