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C0" w:rsidRPr="0096286E" w:rsidRDefault="00F84AC0">
      <w:pPr>
        <w:pStyle w:val="ConsPlusNormal"/>
        <w:ind w:firstLine="540"/>
        <w:jc w:val="both"/>
      </w:pPr>
      <w:bookmarkStart w:id="0" w:name="_GoBack"/>
      <w:bookmarkEnd w:id="0"/>
    </w:p>
    <w:p w:rsidR="00F84AC0" w:rsidRPr="0096286E" w:rsidRDefault="00F84AC0">
      <w:pPr>
        <w:pStyle w:val="ConsPlusTitle"/>
        <w:jc w:val="center"/>
      </w:pPr>
      <w:r w:rsidRPr="0096286E">
        <w:t>ГЕНЕРАЛЬНАЯ ПРОКУРАТУРА РОССИЙСКОЙ ФЕДЕРАЦИИ</w:t>
      </w:r>
    </w:p>
    <w:p w:rsidR="00F84AC0" w:rsidRPr="0096286E" w:rsidRDefault="00F84AC0">
      <w:pPr>
        <w:pStyle w:val="ConsPlusTitle"/>
        <w:jc w:val="center"/>
      </w:pPr>
    </w:p>
    <w:p w:rsidR="00F84AC0" w:rsidRPr="0096286E" w:rsidRDefault="00F84AC0">
      <w:pPr>
        <w:pStyle w:val="ConsPlusTitle"/>
        <w:jc w:val="center"/>
      </w:pPr>
      <w:r w:rsidRPr="0096286E">
        <w:t>ПРИКАЗ</w:t>
      </w:r>
    </w:p>
    <w:p w:rsidR="00F84AC0" w:rsidRPr="0096286E" w:rsidRDefault="00F84AC0">
      <w:pPr>
        <w:pStyle w:val="ConsPlusTitle"/>
        <w:jc w:val="center"/>
      </w:pPr>
      <w:r w:rsidRPr="0096286E">
        <w:t>от 28 декабря 2009 г. N 400</w:t>
      </w:r>
    </w:p>
    <w:p w:rsidR="00F84AC0" w:rsidRPr="0096286E" w:rsidRDefault="00F84AC0">
      <w:pPr>
        <w:pStyle w:val="ConsPlusTitle"/>
        <w:jc w:val="center"/>
      </w:pPr>
    </w:p>
    <w:p w:rsidR="00F84AC0" w:rsidRPr="0096286E" w:rsidRDefault="00F84AC0">
      <w:pPr>
        <w:pStyle w:val="ConsPlusTitle"/>
        <w:jc w:val="center"/>
      </w:pPr>
      <w:r w:rsidRPr="0096286E">
        <w:t>ОБ ОРГАНИЗАЦИИ ПРОВЕДЕНИЯ АНТИКОРРУПЦИОННОЙ ЭКСПЕРТИЗЫ</w:t>
      </w:r>
    </w:p>
    <w:p w:rsidR="00F84AC0" w:rsidRPr="0096286E" w:rsidRDefault="00F84AC0">
      <w:pPr>
        <w:pStyle w:val="ConsPlusTitle"/>
        <w:jc w:val="center"/>
      </w:pPr>
      <w:r w:rsidRPr="0096286E">
        <w:t>НОРМАТИВНЫХ ПРАВОВЫХ АКТОВ</w:t>
      </w:r>
    </w:p>
    <w:p w:rsidR="00F84AC0" w:rsidRPr="0096286E" w:rsidRDefault="00F84AC0">
      <w:pPr>
        <w:pStyle w:val="ConsPlusNormal"/>
        <w:jc w:val="center"/>
      </w:pPr>
    </w:p>
    <w:p w:rsidR="00F84AC0" w:rsidRPr="0096286E" w:rsidRDefault="00F84AC0">
      <w:pPr>
        <w:pStyle w:val="ConsPlusNormal"/>
        <w:ind w:firstLine="540"/>
        <w:jc w:val="both"/>
      </w:pPr>
      <w:proofErr w:type="gramStart"/>
      <w:r w:rsidRPr="0096286E">
        <w:t>В целях реализации полномочий по проведению антикоррупционной экспертизы, возложенных на органы прокуратуры Федеральным законом от 17.07.2009 N 172-ФЗ "Об антикоррупционной экспертизе нормативных правовых актов и проектов нормативных правовых актов" (далее - Федеральный закон N 172-ФЗ) и ст. 9.1 Федерального закона "О прокуратуре Российской Федерации", руководствуясь п. 1 ст. 17 Федерального закона "О прокуратуре Российской Федерации", приказываю:</w:t>
      </w:r>
      <w:proofErr w:type="gramEnd"/>
    </w:p>
    <w:p w:rsidR="00F84AC0" w:rsidRPr="0096286E" w:rsidRDefault="00F84AC0">
      <w:pPr>
        <w:pStyle w:val="ConsPlusNormal"/>
        <w:ind w:firstLine="540"/>
        <w:jc w:val="both"/>
      </w:pPr>
      <w:r w:rsidRPr="0096286E">
        <w:t>1. Заместителям Генерального прокурора Российской Федерации, начальникам Главного управления и управлений Генеральной прокуратуры Российской Федерации в федеральных округах, прокурорам субъектов Российской Федерации, прокурорам городов и районов, другим территориальным, приравненным к ним военным прокурорам и прокурорам иных специализированных прокуратур в пределах компетенции:</w:t>
      </w:r>
    </w:p>
    <w:p w:rsidR="00F84AC0" w:rsidRPr="0096286E" w:rsidRDefault="00F84AC0">
      <w:pPr>
        <w:pStyle w:val="ConsPlusNormal"/>
        <w:ind w:firstLine="540"/>
        <w:jc w:val="both"/>
      </w:pPr>
      <w:r w:rsidRPr="0096286E">
        <w:t xml:space="preserve">1.1. </w:t>
      </w:r>
      <w:proofErr w:type="gramStart"/>
      <w:r w:rsidRPr="0096286E">
        <w:t xml:space="preserve">Обеспечить в соответствии с Федеральным законом от 17.07.2009 N 172-ФЗ и ст. 9.1 Федерального закона "О прокуратуре Российской Федерации" проведение антикоррупционной экспертизы нормативных правовых актов, внесение требований либо направление заявлений в суд о признании недействующими нормативных правовых актов, противоречащих федеральному законодательству и содержащих </w:t>
      </w:r>
      <w:proofErr w:type="spellStart"/>
      <w:r w:rsidRPr="0096286E">
        <w:t>коррупциогенные</w:t>
      </w:r>
      <w:proofErr w:type="spellEnd"/>
      <w:r w:rsidRPr="0096286E">
        <w:t xml:space="preserve"> факторы, о внесении изменений в нормативные правовые акты с целью исключения из них </w:t>
      </w:r>
      <w:proofErr w:type="spellStart"/>
      <w:r w:rsidRPr="0096286E">
        <w:t>коррупциогенных</w:t>
      </w:r>
      <w:proofErr w:type="spellEnd"/>
      <w:r w:rsidRPr="0096286E">
        <w:t xml:space="preserve"> факторов, а</w:t>
      </w:r>
      <w:proofErr w:type="gramEnd"/>
      <w:r w:rsidRPr="0096286E">
        <w:t xml:space="preserve"> также принимать меры к надлежащему исполнению требований прокурора и осуществлению надзора за исполнением судебных решений.</w:t>
      </w:r>
    </w:p>
    <w:p w:rsidR="00F84AC0" w:rsidRPr="0096286E" w:rsidRDefault="00F84AC0">
      <w:pPr>
        <w:pStyle w:val="ConsPlusNormal"/>
        <w:ind w:firstLine="540"/>
        <w:jc w:val="both"/>
      </w:pPr>
      <w:r w:rsidRPr="0096286E">
        <w:t>1.2. Осуществить организационные мероприятия, направленные на реализацию полномочий по проведению антикоррупционной экспертизы нормативных правовых актов, в том числе возложить эти обязанности на конкретных работников; издать необходимые организационно-распорядительные документы; с целью определения механизма реализации новых полномочий провести межведомственные совещания с руководителями федеральных органов исполнительной власти и организаций федерального уровня, обладающих правом нормотворчества, - Центрального банка Российской Федерации, Центральной избирательной комиссии Российской Федерации (далее - федеральные органы), их территориальных органов, органов государственной власти субъектов Российской Федерации, органов местного самоуправления.</w:t>
      </w:r>
    </w:p>
    <w:p w:rsidR="00F84AC0" w:rsidRPr="0096286E" w:rsidRDefault="00F84AC0">
      <w:pPr>
        <w:pStyle w:val="ConsPlusNormal"/>
        <w:ind w:firstLine="540"/>
        <w:jc w:val="both"/>
      </w:pPr>
      <w:r w:rsidRPr="0096286E">
        <w:t>1.3. Инициировать внесение изменений в законодательные акты субъектов Российской Федерации и органов местного самоуправления в целях установления процедуры представления в органы прокуратуры для соответствующей проверки принятых нормативных правовых актов.</w:t>
      </w:r>
    </w:p>
    <w:p w:rsidR="00F84AC0" w:rsidRPr="0096286E" w:rsidRDefault="00F84AC0">
      <w:pPr>
        <w:pStyle w:val="ConsPlusNormal"/>
        <w:ind w:firstLine="540"/>
        <w:jc w:val="both"/>
      </w:pPr>
      <w:r w:rsidRPr="0096286E">
        <w:t xml:space="preserve">1.4. </w:t>
      </w:r>
      <w:proofErr w:type="gramStart"/>
      <w:r w:rsidRPr="0096286E">
        <w:t xml:space="preserve">При реализации новых полномочий наладить взаимодействие с иными субъектами антикоррупционной экспертизы, в том числе проводящими независимую экспертизу на </w:t>
      </w:r>
      <w:proofErr w:type="spellStart"/>
      <w:r w:rsidRPr="0096286E">
        <w:t>коррупциогенность</w:t>
      </w:r>
      <w:proofErr w:type="spellEnd"/>
      <w:r w:rsidRPr="0096286E">
        <w:t xml:space="preserve"> в порядке, предусмотренном главой II Правил проведения экспертизы проектов нормативных правовых актов и иных документов, в целях выявления в них положений, способствующих созданию условий для проявления коррупции, утвержденных Постановлением Правительства Российской Федерации от 05.03.2009 N 195.</w:t>
      </w:r>
      <w:proofErr w:type="gramEnd"/>
    </w:p>
    <w:p w:rsidR="00F84AC0" w:rsidRPr="0096286E" w:rsidRDefault="00F84AC0">
      <w:pPr>
        <w:pStyle w:val="ConsPlusNormal"/>
        <w:ind w:firstLine="540"/>
        <w:jc w:val="both"/>
      </w:pPr>
      <w:r w:rsidRPr="0096286E">
        <w:t xml:space="preserve">1.5. В требовании прокурора об изменении нормативного правового акта (далее - требование) указывать конкретные предложения о способе устранения </w:t>
      </w:r>
      <w:proofErr w:type="spellStart"/>
      <w:r w:rsidRPr="0096286E">
        <w:t>коррупциогенных</w:t>
      </w:r>
      <w:proofErr w:type="spellEnd"/>
      <w:r w:rsidRPr="0096286E">
        <w:t xml:space="preserve"> факторов: внесение изменений в нормативный правовой акт, отмена нормативного правового акта (или его отдельных норм), разработка и принятие иного нормативного правового акта, устраняющего </w:t>
      </w:r>
      <w:proofErr w:type="spellStart"/>
      <w:r w:rsidRPr="0096286E">
        <w:t>коррупциогенный</w:t>
      </w:r>
      <w:proofErr w:type="spellEnd"/>
      <w:r w:rsidRPr="0096286E">
        <w:t xml:space="preserve"> фактор.</w:t>
      </w:r>
    </w:p>
    <w:p w:rsidR="00F84AC0" w:rsidRPr="0096286E" w:rsidRDefault="00F84AC0">
      <w:pPr>
        <w:pStyle w:val="ConsPlusNormal"/>
        <w:ind w:firstLine="540"/>
        <w:jc w:val="both"/>
      </w:pPr>
      <w:r w:rsidRPr="0096286E">
        <w:t xml:space="preserve">1.6. Руководителям органов прокуратуры лично участвовать в заседаниях законодательных (представительных) органов государственной власти субъекта Российской Федерации или </w:t>
      </w:r>
      <w:r w:rsidRPr="0096286E">
        <w:lastRenderedPageBreak/>
        <w:t>представительных органов местного самоуправления при рассмотрении требований.</w:t>
      </w:r>
    </w:p>
    <w:p w:rsidR="00F84AC0" w:rsidRPr="0096286E" w:rsidRDefault="00F84AC0">
      <w:pPr>
        <w:pStyle w:val="ConsPlusNormal"/>
        <w:ind w:firstLine="540"/>
        <w:jc w:val="both"/>
      </w:pPr>
      <w:r w:rsidRPr="0096286E">
        <w:t>Обеспечить рассмотрение требований, направленных в иные органы государственной власти и местного самоуправления, организации и должностным лицам, с участием представителей прокуратуры.</w:t>
      </w:r>
    </w:p>
    <w:p w:rsidR="00F84AC0" w:rsidRPr="0096286E" w:rsidRDefault="00F84AC0">
      <w:pPr>
        <w:pStyle w:val="ConsPlusNormal"/>
        <w:ind w:firstLine="540"/>
        <w:jc w:val="both"/>
      </w:pPr>
      <w:r w:rsidRPr="0096286E">
        <w:t xml:space="preserve">При рассмотрении требований занимать активную позицию, разъяснять негативные последствия практики </w:t>
      </w:r>
      <w:proofErr w:type="spellStart"/>
      <w:r w:rsidRPr="0096286E">
        <w:t>правоприменения</w:t>
      </w:r>
      <w:proofErr w:type="spellEnd"/>
      <w:r w:rsidRPr="0096286E">
        <w:t xml:space="preserve"> нормативных правовых актов, содержащих </w:t>
      </w:r>
      <w:proofErr w:type="spellStart"/>
      <w:r w:rsidRPr="0096286E">
        <w:t>коррупциогенные</w:t>
      </w:r>
      <w:proofErr w:type="spellEnd"/>
      <w:r w:rsidRPr="0096286E">
        <w:t xml:space="preserve"> факторы.</w:t>
      </w:r>
    </w:p>
    <w:p w:rsidR="00F84AC0" w:rsidRPr="0096286E" w:rsidRDefault="00F84AC0">
      <w:pPr>
        <w:pStyle w:val="ConsPlusNormal"/>
        <w:ind w:firstLine="540"/>
        <w:jc w:val="both"/>
      </w:pPr>
      <w:r w:rsidRPr="0096286E">
        <w:t>1.7. В случае отклонения требований использовать право на обращение в суд в порядке, предусмотренном процессуальным законодательством Российской Федерации.</w:t>
      </w:r>
    </w:p>
    <w:p w:rsidR="00F84AC0" w:rsidRPr="0096286E" w:rsidRDefault="00F84AC0">
      <w:pPr>
        <w:pStyle w:val="ConsPlusNormal"/>
        <w:ind w:firstLine="540"/>
        <w:jc w:val="both"/>
      </w:pPr>
      <w:r w:rsidRPr="0096286E">
        <w:t xml:space="preserve">Обеспечить участие наиболее подготовленных работников в рассмотрении судом заявлений о внесении изменений в нормативные правовые акты с целью исключения </w:t>
      </w:r>
      <w:proofErr w:type="spellStart"/>
      <w:r w:rsidRPr="0096286E">
        <w:t>коррупциогенных</w:t>
      </w:r>
      <w:proofErr w:type="spellEnd"/>
      <w:r w:rsidRPr="0096286E">
        <w:t xml:space="preserve"> факторов из нормативных правовых актов законодательных (представительных) органов государственной власти субъекта Российской Федерации.</w:t>
      </w:r>
    </w:p>
    <w:p w:rsidR="00F84AC0" w:rsidRPr="0096286E" w:rsidRDefault="00F84AC0">
      <w:pPr>
        <w:pStyle w:val="ConsPlusNormal"/>
        <w:ind w:firstLine="540"/>
        <w:jc w:val="both"/>
      </w:pPr>
      <w:r w:rsidRPr="0096286E">
        <w:t>1.8. Организовать учет и проведение проверок по обращениям, поступившим в органы прокуратуры согласно ч. 5 ст. 3 Федерального закона N 172-ФЗ.</w:t>
      </w:r>
    </w:p>
    <w:p w:rsidR="00F84AC0" w:rsidRPr="0096286E" w:rsidRDefault="00F84AC0">
      <w:pPr>
        <w:pStyle w:val="ConsPlusNormal"/>
        <w:ind w:firstLine="540"/>
        <w:jc w:val="both"/>
      </w:pPr>
      <w:r w:rsidRPr="0096286E">
        <w:t>1.9. Обеспечить гласность в деятельности органов прокуратуры при проведении антикоррупционной экспертизы нормативных правовых актов, в том числе с использованием сети "Интернет", организовать информационный обмен с общественными организациями и объединениями.</w:t>
      </w:r>
    </w:p>
    <w:p w:rsidR="00F84AC0" w:rsidRPr="0096286E" w:rsidRDefault="00F84AC0">
      <w:pPr>
        <w:pStyle w:val="ConsPlusNormal"/>
        <w:ind w:firstLine="540"/>
        <w:jc w:val="both"/>
      </w:pPr>
      <w:r w:rsidRPr="0096286E">
        <w:t xml:space="preserve">1.10. Продолжить практику информирования соответствующих органов и должностных лиц о наличии </w:t>
      </w:r>
      <w:proofErr w:type="spellStart"/>
      <w:r w:rsidRPr="0096286E">
        <w:t>коррупциогенных</w:t>
      </w:r>
      <w:proofErr w:type="spellEnd"/>
      <w:r w:rsidRPr="0096286E">
        <w:t xml:space="preserve"> факторов в нормативных правовых актах, не относящихся к категории актов, установленных ч. 2 ст. 3 Федерального закона N 172-ФЗ, а также в проектах нормативных правовых актов.</w:t>
      </w:r>
    </w:p>
    <w:p w:rsidR="00F84AC0" w:rsidRPr="0096286E" w:rsidRDefault="00F84AC0">
      <w:pPr>
        <w:pStyle w:val="ConsPlusNormal"/>
        <w:ind w:firstLine="540"/>
        <w:jc w:val="both"/>
      </w:pPr>
      <w:r w:rsidRPr="0096286E">
        <w:t xml:space="preserve">2. </w:t>
      </w:r>
      <w:proofErr w:type="gramStart"/>
      <w:r w:rsidRPr="0096286E">
        <w:t>При проведении экспертизы до принятия Правительством Российской Федерации соответствующей методики проведения антикоррупционной экспертизы нормативных правовых актов руководствоваться методикой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коррупции, утвержденной Постановлением Правительства Российской Федерации от 05.03.2009 N 196, а также соответствующей методикой, разработанной Генеральной прокуратурой Российской Федерации и одобренной Научно-консультативным</w:t>
      </w:r>
      <w:proofErr w:type="gramEnd"/>
      <w:r w:rsidRPr="0096286E">
        <w:t xml:space="preserve"> советом при Генеральной прокуратуре Российской Федерации.</w:t>
      </w:r>
    </w:p>
    <w:p w:rsidR="00F84AC0" w:rsidRPr="0096286E" w:rsidRDefault="00F84AC0">
      <w:pPr>
        <w:pStyle w:val="ConsPlusNormal"/>
        <w:ind w:firstLine="540"/>
        <w:jc w:val="both"/>
      </w:pPr>
      <w:r w:rsidRPr="0096286E">
        <w:t xml:space="preserve">3. </w:t>
      </w:r>
      <w:proofErr w:type="gramStart"/>
      <w:r w:rsidRPr="0096286E">
        <w:t>Учитывать, что антикоррупционная экспертиза в соответствии с установленной компетенцией проводится органами прокуратуры в отношении нормативных правовых актов, принятых поднадзорными им федеральными органами исполнительной власти, Следственным комитетом Российской Федерации, органами государственной власти субъектов Российской Федерации, иными государственными органами и организациями, органами местного самоуправления и их должностными лицами по вопросам, предусмотренным ч. 2 ст. 3 Федерального закона N 172-ФЗ.</w:t>
      </w:r>
      <w:proofErr w:type="gramEnd"/>
    </w:p>
    <w:p w:rsidR="00F84AC0" w:rsidRPr="0096286E" w:rsidRDefault="00F84AC0">
      <w:pPr>
        <w:pStyle w:val="ConsPlusNormal"/>
        <w:ind w:firstLine="540"/>
        <w:jc w:val="both"/>
      </w:pPr>
      <w:r w:rsidRPr="0096286E">
        <w:t>4. При реализации новых полномочий осуществлять учет нормативных правовых актов по вопросам, определенным п. 2 ст. 3 Федерального закона N 172-ФЗ, и вести реестр изученных актов, внесенных требований, а также результатов рассмотрения в порядке гражданского судопроизводства заявлений прокурора.</w:t>
      </w:r>
    </w:p>
    <w:p w:rsidR="00F84AC0" w:rsidRPr="0096286E" w:rsidRDefault="00F84AC0">
      <w:pPr>
        <w:pStyle w:val="ConsPlusNormal"/>
        <w:ind w:firstLine="540"/>
        <w:jc w:val="both"/>
      </w:pPr>
      <w:r w:rsidRPr="0096286E">
        <w:t>5. Установить, что нормативные правовые акты подлежат изучению в соответствующих органах прокуратуры:</w:t>
      </w:r>
    </w:p>
    <w:p w:rsidR="00F84AC0" w:rsidRPr="0096286E" w:rsidRDefault="00F84AC0">
      <w:pPr>
        <w:pStyle w:val="ConsPlusNormal"/>
        <w:ind w:firstLine="540"/>
        <w:jc w:val="both"/>
      </w:pPr>
      <w:r w:rsidRPr="0096286E">
        <w:t>акты федеральных органов и их должностных лиц - в течение двух месяцев со дня принятия;</w:t>
      </w:r>
    </w:p>
    <w:p w:rsidR="00F84AC0" w:rsidRPr="0096286E" w:rsidRDefault="00F84AC0">
      <w:pPr>
        <w:pStyle w:val="ConsPlusNormal"/>
        <w:ind w:firstLine="540"/>
        <w:jc w:val="both"/>
      </w:pPr>
      <w:r w:rsidRPr="0096286E">
        <w:t>акты органов государственной власти субъектов Российской Федерации, территориальных органов федеральных органов, органов местного самоуправления и их должностных лиц - в течение одного месяца со дня принятия.</w:t>
      </w:r>
    </w:p>
    <w:p w:rsidR="00F84AC0" w:rsidRPr="0096286E" w:rsidRDefault="00F84AC0">
      <w:pPr>
        <w:pStyle w:val="ConsPlusNormal"/>
        <w:ind w:firstLine="540"/>
        <w:jc w:val="both"/>
      </w:pPr>
      <w:r w:rsidRPr="0096286E">
        <w:t xml:space="preserve">При наличии оснований, в том числе по результатам анализа практики </w:t>
      </w:r>
      <w:proofErr w:type="spellStart"/>
      <w:r w:rsidRPr="0096286E">
        <w:t>правоприменения</w:t>
      </w:r>
      <w:proofErr w:type="spellEnd"/>
      <w:r w:rsidRPr="0096286E">
        <w:t xml:space="preserve"> нормативного правового акта, прокурор вправе вернуться к проведению антикоррупционной экспертизы акта или его части.</w:t>
      </w:r>
    </w:p>
    <w:p w:rsidR="00F84AC0" w:rsidRPr="0096286E" w:rsidRDefault="00F84AC0">
      <w:pPr>
        <w:pStyle w:val="ConsPlusNormal"/>
        <w:ind w:firstLine="540"/>
        <w:jc w:val="both"/>
      </w:pPr>
      <w:r w:rsidRPr="0096286E">
        <w:t xml:space="preserve">6. </w:t>
      </w:r>
      <w:proofErr w:type="gramStart"/>
      <w:r w:rsidRPr="0096286E">
        <w:t xml:space="preserve">Начальникам Главного управления и управлений Генеральной прокуратуры Российской Федерации в федеральных округах, прокурорам субъектов Российской Федерации и приравненным к ним прокурорам специализированных прокуратур, начальнику отдела надзора </w:t>
      </w:r>
      <w:r w:rsidRPr="0096286E">
        <w:lastRenderedPageBreak/>
        <w:t>за исполнением законодательства о противодействии коррупции Главной военной прокуратуры о практике реализации полномочий, установленных ст. 9.1 Федерального закона "О прокуратуре Российской Федерации", о проделанной работе и проблемных вопросах при осуществлении новых полномочий (с приложением</w:t>
      </w:r>
      <w:proofErr w:type="gramEnd"/>
      <w:r w:rsidRPr="0096286E">
        <w:t xml:space="preserve"> статистических сведений из реестра нарастающим итогом согласно пункту 4 порядка проведения антикоррупционной экспертизы нормативных правовых актов) информировать управление по надзору за исполнением законодательства о противодействии коррупции ежеквартально до 15 числа месяца, следующего за отчетным периодом.</w:t>
      </w:r>
    </w:p>
    <w:p w:rsidR="00F84AC0" w:rsidRPr="0096286E" w:rsidRDefault="00F84AC0">
      <w:pPr>
        <w:pStyle w:val="ConsPlusNormal"/>
        <w:ind w:firstLine="540"/>
        <w:jc w:val="both"/>
      </w:pPr>
      <w:r w:rsidRPr="0096286E">
        <w:t>7. Управлению по надзору за исполнением законодательства о противодействии коррупции:</w:t>
      </w:r>
    </w:p>
    <w:p w:rsidR="00F84AC0" w:rsidRPr="0096286E" w:rsidRDefault="00F84AC0">
      <w:pPr>
        <w:pStyle w:val="ConsPlusNormal"/>
        <w:ind w:firstLine="540"/>
        <w:jc w:val="both"/>
      </w:pPr>
      <w:r w:rsidRPr="0096286E">
        <w:t>7.1. Проводить антикоррупционную экспертизу нормативных правовых актов федеральных органов во взаимодействии с правовым управлением, при необходимости - с другими заинтересованными подразделениями и (или) Академией Генеральной прокуратуры Российской Федерации.</w:t>
      </w:r>
    </w:p>
    <w:p w:rsidR="00F84AC0" w:rsidRPr="0096286E" w:rsidRDefault="00F84AC0">
      <w:pPr>
        <w:pStyle w:val="ConsPlusNormal"/>
        <w:ind w:firstLine="540"/>
        <w:jc w:val="both"/>
      </w:pPr>
      <w:r w:rsidRPr="0096286E">
        <w:t>7.2. В случае отклонения федеральными органами требований Генеральной прокуратуры Российской Федерации готовить соответствующие заявления в суд с участием управления по обеспечению участия прокуроров в гражданском и арбитражном процессе.</w:t>
      </w:r>
    </w:p>
    <w:p w:rsidR="00F84AC0" w:rsidRPr="0096286E" w:rsidRDefault="00F84AC0">
      <w:pPr>
        <w:pStyle w:val="ConsPlusNormal"/>
        <w:ind w:firstLine="540"/>
        <w:jc w:val="both"/>
      </w:pPr>
      <w:r w:rsidRPr="0096286E">
        <w:t>Осуществлять представительство Генеральной прокуратуры Российской Федерации при рассмотрении в судах соответствующих заявлений.</w:t>
      </w:r>
    </w:p>
    <w:p w:rsidR="00F84AC0" w:rsidRPr="0096286E" w:rsidRDefault="00F84AC0">
      <w:pPr>
        <w:pStyle w:val="ConsPlusNormal"/>
        <w:ind w:firstLine="540"/>
        <w:jc w:val="both"/>
      </w:pPr>
      <w:r w:rsidRPr="0096286E">
        <w:t>7.3. Участвовать в судебном заседании в случае обжалования в суд требования, внесенного Генеральной прокуратурой Российской Федерации.</w:t>
      </w:r>
    </w:p>
    <w:p w:rsidR="00F84AC0" w:rsidRPr="0096286E" w:rsidRDefault="00F84AC0">
      <w:pPr>
        <w:pStyle w:val="ConsPlusNormal"/>
        <w:ind w:firstLine="540"/>
        <w:jc w:val="both"/>
      </w:pPr>
      <w:r w:rsidRPr="0096286E">
        <w:t>По указанию Генерального прокурора Российской Федерации или его заместителя, курирующего деятельность управления по обеспечению участия прокуроров в гражданском судопроизводстве, обеспечивать участие в судебных заседаниях работников указанного подразделения.</w:t>
      </w:r>
    </w:p>
    <w:p w:rsidR="00F84AC0" w:rsidRPr="0096286E" w:rsidRDefault="00F84AC0">
      <w:pPr>
        <w:pStyle w:val="ConsPlusNormal"/>
        <w:ind w:firstLine="540"/>
        <w:jc w:val="both"/>
      </w:pPr>
      <w:r w:rsidRPr="0096286E">
        <w:t>7.4. Каждое полугодие во взаимодействии с Академией Генеральной прокуратуры Российской Федерации, правовым управлением и управлением по обеспечению участия прокуроров в гражданском и арбитражном процессе анализировать практику реализации органами прокуратуры новых полномочий и состояние прокурорского надзора в этой сфере. Итоги обобщений использовать при подготовке информационно-аналитических документов.</w:t>
      </w:r>
    </w:p>
    <w:p w:rsidR="00F84AC0" w:rsidRPr="0096286E" w:rsidRDefault="00F84AC0">
      <w:pPr>
        <w:pStyle w:val="ConsPlusNormal"/>
        <w:ind w:firstLine="540"/>
        <w:jc w:val="both"/>
      </w:pPr>
      <w:r w:rsidRPr="0096286E">
        <w:t>7.5. Совместно с Главным организационно-инспекторским управлением, Главным управлением обеспечения деятельности органов и учреждений прокуратуры, управлением кадров, Академией Генеральной прокуратуры Российской Федерации разрабатывать соответствующие предложения об изменении статистической отчетности о результатах деятельности прокуроров, о программном обеспечении, обучении прокурорских работников, которым поручено осуществление новых полномочий.</w:t>
      </w:r>
    </w:p>
    <w:p w:rsidR="00F84AC0" w:rsidRPr="0096286E" w:rsidRDefault="00F84AC0">
      <w:pPr>
        <w:pStyle w:val="ConsPlusNormal"/>
        <w:ind w:firstLine="540"/>
        <w:jc w:val="both"/>
      </w:pPr>
      <w:r w:rsidRPr="0096286E">
        <w:t>8. Утвердить прилагаемый бланк "ТРЕБОВАНИЕ об изменении нормативного правового акта с целью исключения выявленног</w:t>
      </w:r>
      <w:proofErr w:type="gramStart"/>
      <w:r w:rsidRPr="0096286E">
        <w:t>о(</w:t>
      </w:r>
      <w:proofErr w:type="spellStart"/>
      <w:proofErr w:type="gramEnd"/>
      <w:r w:rsidRPr="0096286E">
        <w:t>ых</w:t>
      </w:r>
      <w:proofErr w:type="spellEnd"/>
      <w:r w:rsidRPr="0096286E">
        <w:t xml:space="preserve">) </w:t>
      </w:r>
      <w:proofErr w:type="spellStart"/>
      <w:r w:rsidRPr="0096286E">
        <w:t>коррупциогенного</w:t>
      </w:r>
      <w:proofErr w:type="spellEnd"/>
      <w:r w:rsidRPr="0096286E">
        <w:t>(</w:t>
      </w:r>
      <w:proofErr w:type="spellStart"/>
      <w:r w:rsidRPr="0096286E">
        <w:t>ых</w:t>
      </w:r>
      <w:proofErr w:type="spellEnd"/>
      <w:r w:rsidRPr="0096286E">
        <w:t>) фактора(</w:t>
      </w:r>
      <w:proofErr w:type="spellStart"/>
      <w:r w:rsidRPr="0096286E">
        <w:t>ов</w:t>
      </w:r>
      <w:proofErr w:type="spellEnd"/>
      <w:r w:rsidRPr="0096286E">
        <w:t>)".</w:t>
      </w:r>
    </w:p>
    <w:p w:rsidR="00F84AC0" w:rsidRPr="0096286E" w:rsidRDefault="00F84AC0">
      <w:pPr>
        <w:pStyle w:val="ConsPlusNormal"/>
        <w:ind w:firstLine="540"/>
        <w:jc w:val="both"/>
      </w:pPr>
      <w:r w:rsidRPr="0096286E">
        <w:t>9. Приказ опубликовать в журнале "Законность".</w:t>
      </w:r>
    </w:p>
    <w:p w:rsidR="00F84AC0" w:rsidRPr="0096286E" w:rsidRDefault="00F84AC0">
      <w:pPr>
        <w:pStyle w:val="ConsPlusNormal"/>
        <w:ind w:firstLine="540"/>
        <w:jc w:val="both"/>
      </w:pPr>
      <w:r w:rsidRPr="0096286E">
        <w:t xml:space="preserve">10. </w:t>
      </w:r>
      <w:proofErr w:type="gramStart"/>
      <w:r w:rsidRPr="0096286E">
        <w:t>Контроль за</w:t>
      </w:r>
      <w:proofErr w:type="gramEnd"/>
      <w:r w:rsidRPr="0096286E">
        <w:t xml:space="preserve"> исполнением Приказа возложить на первого заместителя Генерального прокурора Российской Федерации </w:t>
      </w:r>
      <w:proofErr w:type="spellStart"/>
      <w:r w:rsidRPr="0096286E">
        <w:t>Буксмана</w:t>
      </w:r>
      <w:proofErr w:type="spellEnd"/>
      <w:r w:rsidRPr="0096286E">
        <w:t xml:space="preserve"> А.Э.</w:t>
      </w:r>
    </w:p>
    <w:p w:rsidR="00F84AC0" w:rsidRPr="0096286E" w:rsidRDefault="00F84AC0">
      <w:pPr>
        <w:pStyle w:val="ConsPlusNormal"/>
        <w:ind w:firstLine="540"/>
        <w:jc w:val="both"/>
      </w:pPr>
      <w:r w:rsidRPr="0096286E">
        <w:t>Приказ направить заместителям Генерального прокурора Российской Федерации, начальникам главных управлений и управлений Генеральной прокуратуры Российской Федерации, прокурорам субъектов Российской Федерации, приравненным к ним военным прокурорам и прокурорам иных специализированных прокуратур, ректору Академии Генеральной прокуратуры Российской Федерации, которым довести его содержание до сведения подчиненных работников.</w:t>
      </w:r>
    </w:p>
    <w:p w:rsidR="00F84AC0" w:rsidRPr="0096286E" w:rsidRDefault="00F84AC0">
      <w:pPr>
        <w:pStyle w:val="ConsPlusNormal"/>
        <w:ind w:firstLine="540"/>
        <w:jc w:val="both"/>
      </w:pPr>
    </w:p>
    <w:p w:rsidR="00F84AC0" w:rsidRPr="0096286E" w:rsidRDefault="00F84AC0">
      <w:pPr>
        <w:pStyle w:val="ConsPlusNormal"/>
        <w:jc w:val="right"/>
      </w:pPr>
      <w:r w:rsidRPr="0096286E">
        <w:t>Генеральный прокурор</w:t>
      </w:r>
    </w:p>
    <w:p w:rsidR="00F84AC0" w:rsidRPr="0096286E" w:rsidRDefault="00F84AC0">
      <w:pPr>
        <w:pStyle w:val="ConsPlusNormal"/>
        <w:jc w:val="right"/>
      </w:pPr>
      <w:r w:rsidRPr="0096286E">
        <w:t>Российской Федерации</w:t>
      </w:r>
    </w:p>
    <w:p w:rsidR="00F84AC0" w:rsidRPr="0096286E" w:rsidRDefault="00F84AC0">
      <w:pPr>
        <w:pStyle w:val="ConsPlusNormal"/>
        <w:jc w:val="right"/>
      </w:pPr>
      <w:r w:rsidRPr="0096286E">
        <w:t>действительный государственный</w:t>
      </w:r>
    </w:p>
    <w:p w:rsidR="00F84AC0" w:rsidRPr="0096286E" w:rsidRDefault="00F84AC0">
      <w:pPr>
        <w:pStyle w:val="ConsPlusNormal"/>
        <w:jc w:val="right"/>
      </w:pPr>
      <w:r w:rsidRPr="0096286E">
        <w:t>советник юстиции</w:t>
      </w:r>
    </w:p>
    <w:p w:rsidR="00F84AC0" w:rsidRPr="0096286E" w:rsidRDefault="00F84AC0">
      <w:pPr>
        <w:pStyle w:val="ConsPlusNormal"/>
        <w:jc w:val="right"/>
      </w:pPr>
      <w:r w:rsidRPr="0096286E">
        <w:t>Ю.Я.ЧАЙКА</w:t>
      </w:r>
    </w:p>
    <w:p w:rsidR="00F84AC0" w:rsidRPr="0096286E" w:rsidRDefault="00F84AC0">
      <w:pPr>
        <w:pStyle w:val="ConsPlusNormal"/>
        <w:ind w:firstLine="540"/>
        <w:jc w:val="both"/>
      </w:pPr>
    </w:p>
    <w:p w:rsidR="00F84AC0" w:rsidRPr="0096286E" w:rsidRDefault="00F84AC0">
      <w:pPr>
        <w:pStyle w:val="ConsPlusNormal"/>
        <w:ind w:firstLine="540"/>
        <w:jc w:val="both"/>
      </w:pPr>
    </w:p>
    <w:p w:rsidR="00F84AC0" w:rsidRPr="0096286E" w:rsidRDefault="00F84AC0">
      <w:pPr>
        <w:pStyle w:val="ConsPlusNormal"/>
        <w:ind w:firstLine="540"/>
        <w:jc w:val="both"/>
      </w:pPr>
    </w:p>
    <w:p w:rsidR="00F84AC0" w:rsidRPr="0096286E" w:rsidRDefault="00F84AC0">
      <w:pPr>
        <w:pStyle w:val="ConsPlusNormal"/>
        <w:ind w:firstLine="540"/>
        <w:jc w:val="both"/>
      </w:pPr>
    </w:p>
    <w:p w:rsidR="00F84AC0" w:rsidRPr="0096286E" w:rsidRDefault="00F84AC0">
      <w:pPr>
        <w:pStyle w:val="ConsPlusNormal"/>
        <w:ind w:firstLine="540"/>
        <w:jc w:val="both"/>
      </w:pPr>
    </w:p>
    <w:p w:rsidR="00F84AC0" w:rsidRPr="0096286E" w:rsidRDefault="00F84AC0">
      <w:pPr>
        <w:pStyle w:val="ConsPlusNormal"/>
        <w:jc w:val="right"/>
      </w:pPr>
      <w:r w:rsidRPr="0096286E">
        <w:t>Утверждено</w:t>
      </w:r>
    </w:p>
    <w:p w:rsidR="00F84AC0" w:rsidRPr="0096286E" w:rsidRDefault="00F84AC0">
      <w:pPr>
        <w:pStyle w:val="ConsPlusNormal"/>
        <w:jc w:val="right"/>
      </w:pPr>
      <w:r w:rsidRPr="0096286E">
        <w:t>Приказом Генерального прокурора</w:t>
      </w:r>
    </w:p>
    <w:p w:rsidR="00F84AC0" w:rsidRPr="0096286E" w:rsidRDefault="00F84AC0">
      <w:pPr>
        <w:pStyle w:val="ConsPlusNormal"/>
        <w:jc w:val="right"/>
      </w:pPr>
      <w:r w:rsidRPr="0096286E">
        <w:t>Российской Федерации</w:t>
      </w:r>
    </w:p>
    <w:p w:rsidR="00F84AC0" w:rsidRPr="0096286E" w:rsidRDefault="00F84AC0">
      <w:pPr>
        <w:pStyle w:val="ConsPlusNormal"/>
        <w:jc w:val="right"/>
      </w:pPr>
      <w:r w:rsidRPr="0096286E">
        <w:t>от 28.12.2009 N 400</w:t>
      </w:r>
    </w:p>
    <w:p w:rsidR="00F84AC0" w:rsidRPr="0096286E" w:rsidRDefault="00F84AC0">
      <w:pPr>
        <w:pStyle w:val="ConsPlusNormal"/>
        <w:jc w:val="right"/>
      </w:pPr>
    </w:p>
    <w:p w:rsidR="00F84AC0" w:rsidRPr="0096286E" w:rsidRDefault="00F84AC0">
      <w:pPr>
        <w:pStyle w:val="ConsPlusNonformat"/>
        <w:jc w:val="both"/>
      </w:pPr>
      <w:r w:rsidRPr="0096286E">
        <w:t xml:space="preserve">                                                     В ____________________</w:t>
      </w:r>
    </w:p>
    <w:p w:rsidR="00F84AC0" w:rsidRPr="0096286E" w:rsidRDefault="00F84AC0">
      <w:pPr>
        <w:pStyle w:val="ConsPlusNonformat"/>
        <w:jc w:val="both"/>
      </w:pPr>
      <w:r w:rsidRPr="0096286E">
        <w:t xml:space="preserve">                                                     ______________________</w:t>
      </w:r>
    </w:p>
    <w:p w:rsidR="00F84AC0" w:rsidRPr="0096286E" w:rsidRDefault="00F84AC0">
      <w:pPr>
        <w:pStyle w:val="ConsPlusNonformat"/>
        <w:jc w:val="both"/>
      </w:pPr>
      <w:r w:rsidRPr="0096286E">
        <w:t xml:space="preserve">                                                     ______________________</w:t>
      </w:r>
    </w:p>
    <w:p w:rsidR="00F84AC0" w:rsidRPr="0096286E" w:rsidRDefault="00F84AC0">
      <w:pPr>
        <w:pStyle w:val="ConsPlusNonformat"/>
        <w:jc w:val="both"/>
      </w:pPr>
      <w:r w:rsidRPr="0096286E">
        <w:t xml:space="preserve">                                                     ______________________</w:t>
      </w:r>
    </w:p>
    <w:p w:rsidR="00F84AC0" w:rsidRPr="0096286E" w:rsidRDefault="00F84AC0">
      <w:pPr>
        <w:pStyle w:val="ConsPlusNonformat"/>
        <w:jc w:val="both"/>
      </w:pPr>
    </w:p>
    <w:p w:rsidR="00F84AC0" w:rsidRPr="0096286E" w:rsidRDefault="00F84AC0">
      <w:pPr>
        <w:pStyle w:val="ConsPlusNonformat"/>
        <w:jc w:val="both"/>
      </w:pPr>
      <w:bookmarkStart w:id="1" w:name="P65"/>
      <w:bookmarkEnd w:id="1"/>
      <w:r w:rsidRPr="0096286E">
        <w:t xml:space="preserve">                                 ТРЕБОВАНИЕ</w:t>
      </w:r>
    </w:p>
    <w:p w:rsidR="00F84AC0" w:rsidRPr="0096286E" w:rsidRDefault="00F84AC0">
      <w:pPr>
        <w:pStyle w:val="ConsPlusNonformat"/>
        <w:jc w:val="both"/>
      </w:pPr>
      <w:r w:rsidRPr="0096286E">
        <w:t xml:space="preserve">        об изменении нормативного правового акта с целью исключения</w:t>
      </w:r>
    </w:p>
    <w:p w:rsidR="00F84AC0" w:rsidRPr="0096286E" w:rsidRDefault="00F84AC0">
      <w:pPr>
        <w:pStyle w:val="ConsPlusNonformat"/>
        <w:jc w:val="both"/>
      </w:pPr>
      <w:r w:rsidRPr="0096286E">
        <w:t xml:space="preserve">               выявленног</w:t>
      </w:r>
      <w:proofErr w:type="gramStart"/>
      <w:r w:rsidRPr="0096286E">
        <w:t>о(</w:t>
      </w:r>
      <w:proofErr w:type="spellStart"/>
      <w:proofErr w:type="gramEnd"/>
      <w:r w:rsidRPr="0096286E">
        <w:t>ых</w:t>
      </w:r>
      <w:proofErr w:type="spellEnd"/>
      <w:r w:rsidRPr="0096286E">
        <w:t xml:space="preserve">) </w:t>
      </w:r>
      <w:proofErr w:type="spellStart"/>
      <w:r w:rsidRPr="0096286E">
        <w:t>коррупциогенного</w:t>
      </w:r>
      <w:proofErr w:type="spellEnd"/>
      <w:r w:rsidRPr="0096286E">
        <w:t>(</w:t>
      </w:r>
      <w:proofErr w:type="spellStart"/>
      <w:r w:rsidRPr="0096286E">
        <w:t>ых</w:t>
      </w:r>
      <w:proofErr w:type="spellEnd"/>
      <w:r w:rsidRPr="0096286E">
        <w:t>) фактора(</w:t>
      </w:r>
      <w:proofErr w:type="spellStart"/>
      <w:r w:rsidRPr="0096286E">
        <w:t>ов</w:t>
      </w:r>
      <w:proofErr w:type="spellEnd"/>
      <w:r w:rsidRPr="0096286E">
        <w:t>)</w:t>
      </w:r>
    </w:p>
    <w:p w:rsidR="00F84AC0" w:rsidRPr="0096286E" w:rsidRDefault="00F84AC0">
      <w:pPr>
        <w:pStyle w:val="ConsPlusNonformat"/>
        <w:jc w:val="both"/>
      </w:pPr>
    </w:p>
    <w:p w:rsidR="00F84AC0" w:rsidRPr="0096286E" w:rsidRDefault="00F84AC0">
      <w:pPr>
        <w:pStyle w:val="ConsPlusNonformat"/>
        <w:jc w:val="both"/>
      </w:pPr>
      <w:r w:rsidRPr="0096286E">
        <w:t xml:space="preserve">    г. (пос.) ________________                     "__" ________________ </w:t>
      </w:r>
      <w:proofErr w:type="gramStart"/>
      <w:r w:rsidRPr="0096286E">
        <w:t>г</w:t>
      </w:r>
      <w:proofErr w:type="gramEnd"/>
      <w:r w:rsidRPr="0096286E">
        <w:t>.</w:t>
      </w:r>
    </w:p>
    <w:p w:rsidR="00F84AC0" w:rsidRPr="0096286E" w:rsidRDefault="00F84AC0">
      <w:pPr>
        <w:pStyle w:val="ConsPlusNonformat"/>
        <w:jc w:val="both"/>
      </w:pPr>
    </w:p>
    <w:p w:rsidR="00F84AC0" w:rsidRPr="0096286E" w:rsidRDefault="00F84AC0">
      <w:pPr>
        <w:pStyle w:val="ConsPlusNonformat"/>
        <w:jc w:val="both"/>
      </w:pPr>
      <w:r w:rsidRPr="0096286E">
        <w:t xml:space="preserve">    Проведенной антикоррупционной экспертизой  ____________________________</w:t>
      </w:r>
    </w:p>
    <w:p w:rsidR="00F84AC0" w:rsidRPr="0096286E" w:rsidRDefault="00F84AC0">
      <w:pPr>
        <w:pStyle w:val="ConsPlusNonformat"/>
        <w:jc w:val="both"/>
      </w:pPr>
      <w:r w:rsidRPr="0096286E">
        <w:t>___________________________________________________________________________</w:t>
      </w:r>
    </w:p>
    <w:p w:rsidR="00F84AC0" w:rsidRPr="0096286E" w:rsidRDefault="00F84AC0">
      <w:pPr>
        <w:pStyle w:val="ConsPlusNonformat"/>
        <w:jc w:val="both"/>
      </w:pPr>
      <w:r w:rsidRPr="0096286E">
        <w:t>___________________________________________________________________________</w:t>
      </w:r>
    </w:p>
    <w:p w:rsidR="00F84AC0" w:rsidRPr="0096286E" w:rsidRDefault="00F84AC0">
      <w:pPr>
        <w:pStyle w:val="ConsPlusNonformat"/>
        <w:jc w:val="both"/>
      </w:pPr>
      <w:r w:rsidRPr="0096286E">
        <w:t xml:space="preserve">                (наименование нормативного правового акта)</w:t>
      </w:r>
    </w:p>
    <w:p w:rsidR="00F84AC0" w:rsidRPr="0096286E" w:rsidRDefault="00F84AC0">
      <w:pPr>
        <w:pStyle w:val="ConsPlusNonformat"/>
        <w:jc w:val="both"/>
      </w:pPr>
      <w:r w:rsidRPr="0096286E">
        <w:t>установлено, что __________________________________________________________</w:t>
      </w:r>
    </w:p>
    <w:p w:rsidR="00F84AC0" w:rsidRPr="0096286E" w:rsidRDefault="00F84AC0">
      <w:pPr>
        <w:pStyle w:val="ConsPlusNonformat"/>
        <w:jc w:val="both"/>
      </w:pPr>
      <w:r w:rsidRPr="0096286E">
        <w:t>___________________________________________________________________________</w:t>
      </w:r>
    </w:p>
    <w:p w:rsidR="00F84AC0" w:rsidRPr="0096286E" w:rsidRDefault="00F84AC0">
      <w:pPr>
        <w:pStyle w:val="ConsPlusNonformat"/>
        <w:jc w:val="both"/>
      </w:pPr>
      <w:r w:rsidRPr="0096286E">
        <w:t>___________________________________________________________________________</w:t>
      </w:r>
    </w:p>
    <w:p w:rsidR="00F84AC0" w:rsidRPr="0096286E" w:rsidRDefault="00F84AC0">
      <w:pPr>
        <w:pStyle w:val="ConsPlusNonformat"/>
        <w:jc w:val="both"/>
      </w:pPr>
      <w:r w:rsidRPr="0096286E">
        <w:t>___________________________________________________________________________</w:t>
      </w:r>
    </w:p>
    <w:p w:rsidR="00F84AC0" w:rsidRPr="0096286E" w:rsidRDefault="00F84AC0">
      <w:pPr>
        <w:pStyle w:val="ConsPlusNonformat"/>
        <w:jc w:val="both"/>
      </w:pPr>
      <w:proofErr w:type="gramStart"/>
      <w:r w:rsidRPr="0096286E">
        <w:t>(излагаются со ссылкой на методику проведения антикоррупционной экспертизы</w:t>
      </w:r>
      <w:proofErr w:type="gramEnd"/>
    </w:p>
    <w:p w:rsidR="00F84AC0" w:rsidRPr="0096286E" w:rsidRDefault="00F84AC0">
      <w:pPr>
        <w:pStyle w:val="ConsPlusNonformat"/>
        <w:jc w:val="both"/>
      </w:pPr>
      <w:r w:rsidRPr="0096286E">
        <w:t xml:space="preserve">нормативных правовых актов выявленные </w:t>
      </w:r>
      <w:proofErr w:type="spellStart"/>
      <w:r w:rsidRPr="0096286E">
        <w:t>коррупциогенные</w:t>
      </w:r>
      <w:proofErr w:type="spellEnd"/>
      <w:r w:rsidRPr="0096286E">
        <w:t xml:space="preserve"> факторы, наступившие</w:t>
      </w:r>
    </w:p>
    <w:p w:rsidR="00F84AC0" w:rsidRPr="0096286E" w:rsidRDefault="00F84AC0">
      <w:pPr>
        <w:pStyle w:val="ConsPlusNonformat"/>
        <w:jc w:val="both"/>
      </w:pPr>
      <w:r w:rsidRPr="0096286E">
        <w:t xml:space="preserve">   и возможные последствия </w:t>
      </w:r>
      <w:proofErr w:type="spellStart"/>
      <w:r w:rsidRPr="0096286E">
        <w:t>правоприменения</w:t>
      </w:r>
      <w:proofErr w:type="spellEnd"/>
      <w:r w:rsidRPr="0096286E">
        <w:t xml:space="preserve"> нормативного правового акта)</w:t>
      </w:r>
    </w:p>
    <w:p w:rsidR="00F84AC0" w:rsidRPr="0096286E" w:rsidRDefault="00F84AC0">
      <w:pPr>
        <w:pStyle w:val="ConsPlusNonformat"/>
        <w:jc w:val="both"/>
      </w:pPr>
      <w:r w:rsidRPr="0096286E">
        <w:t xml:space="preserve">    На основании изложенного, руководствуясь ст. 9.1 Федерального закона "О</w:t>
      </w:r>
    </w:p>
    <w:p w:rsidR="00F84AC0" w:rsidRPr="0096286E" w:rsidRDefault="00F84AC0">
      <w:pPr>
        <w:pStyle w:val="ConsPlusNonformat"/>
        <w:jc w:val="both"/>
      </w:pPr>
      <w:r w:rsidRPr="0096286E">
        <w:t>прокуратуре Российской Федерации",</w:t>
      </w:r>
    </w:p>
    <w:p w:rsidR="00F84AC0" w:rsidRPr="0096286E" w:rsidRDefault="00F84AC0">
      <w:pPr>
        <w:pStyle w:val="ConsPlusNonformat"/>
        <w:jc w:val="both"/>
      </w:pPr>
    </w:p>
    <w:p w:rsidR="00F84AC0" w:rsidRPr="0096286E" w:rsidRDefault="00F84AC0">
      <w:pPr>
        <w:pStyle w:val="ConsPlusNonformat"/>
        <w:jc w:val="both"/>
      </w:pPr>
      <w:r w:rsidRPr="0096286E">
        <w:t xml:space="preserve">                                  ТРЕБУЮ:</w:t>
      </w:r>
    </w:p>
    <w:p w:rsidR="00F84AC0" w:rsidRPr="0096286E" w:rsidRDefault="00F84AC0">
      <w:pPr>
        <w:pStyle w:val="ConsPlusNonformat"/>
        <w:jc w:val="both"/>
      </w:pPr>
    </w:p>
    <w:p w:rsidR="00F84AC0" w:rsidRPr="0096286E" w:rsidRDefault="00F84AC0">
      <w:pPr>
        <w:pStyle w:val="ConsPlusNonformat"/>
        <w:jc w:val="both"/>
      </w:pPr>
      <w:r w:rsidRPr="0096286E">
        <w:t xml:space="preserve">    Внести изменения </w:t>
      </w:r>
      <w:proofErr w:type="gramStart"/>
      <w:r w:rsidRPr="0096286E">
        <w:t>в</w:t>
      </w:r>
      <w:proofErr w:type="gramEnd"/>
      <w:r w:rsidRPr="0096286E">
        <w:t xml:space="preserve"> ____________________________________________________</w:t>
      </w:r>
    </w:p>
    <w:p w:rsidR="00F84AC0" w:rsidRPr="0096286E" w:rsidRDefault="00F84AC0">
      <w:pPr>
        <w:pStyle w:val="ConsPlusNonformat"/>
        <w:jc w:val="both"/>
      </w:pPr>
      <w:r w:rsidRPr="0096286E">
        <w:t>___________________________________________________________________________</w:t>
      </w:r>
    </w:p>
    <w:p w:rsidR="00F84AC0" w:rsidRPr="0096286E" w:rsidRDefault="00F84AC0">
      <w:pPr>
        <w:pStyle w:val="ConsPlusNonformat"/>
        <w:jc w:val="both"/>
      </w:pPr>
      <w:r w:rsidRPr="0096286E">
        <w:t xml:space="preserve">                (наименование нормативного правового акта)</w:t>
      </w:r>
    </w:p>
    <w:p w:rsidR="00F84AC0" w:rsidRPr="0096286E" w:rsidRDefault="00F84AC0">
      <w:pPr>
        <w:pStyle w:val="ConsPlusNonformat"/>
        <w:jc w:val="both"/>
      </w:pPr>
      <w:r w:rsidRPr="0096286E">
        <w:t>путем</w:t>
      </w:r>
    </w:p>
    <w:p w:rsidR="00F84AC0" w:rsidRPr="0096286E" w:rsidRDefault="00F84AC0">
      <w:pPr>
        <w:pStyle w:val="ConsPlusNonformat"/>
        <w:jc w:val="both"/>
      </w:pPr>
      <w:r w:rsidRPr="0096286E">
        <w:t>___________________________________________________________________________</w:t>
      </w:r>
    </w:p>
    <w:p w:rsidR="00F84AC0" w:rsidRPr="0096286E" w:rsidRDefault="00F84AC0">
      <w:pPr>
        <w:pStyle w:val="ConsPlusNonformat"/>
        <w:jc w:val="both"/>
      </w:pPr>
      <w:r w:rsidRPr="0096286E">
        <w:t>___________________________________________________________________________</w:t>
      </w:r>
    </w:p>
    <w:p w:rsidR="00F84AC0" w:rsidRPr="0096286E" w:rsidRDefault="00F84AC0">
      <w:pPr>
        <w:pStyle w:val="ConsPlusNonformat"/>
        <w:jc w:val="both"/>
      </w:pPr>
      <w:r w:rsidRPr="0096286E">
        <w:t xml:space="preserve">    (излагается способ устранения выявленных </w:t>
      </w:r>
      <w:proofErr w:type="spellStart"/>
      <w:r w:rsidRPr="0096286E">
        <w:t>коррупциогенных</w:t>
      </w:r>
      <w:proofErr w:type="spellEnd"/>
      <w:r w:rsidRPr="0096286E">
        <w:t xml:space="preserve"> факторов)</w:t>
      </w:r>
    </w:p>
    <w:p w:rsidR="00F84AC0" w:rsidRPr="0096286E" w:rsidRDefault="00F84AC0">
      <w:pPr>
        <w:pStyle w:val="ConsPlusNonformat"/>
        <w:jc w:val="both"/>
      </w:pPr>
      <w:r w:rsidRPr="0096286E">
        <w:t xml:space="preserve">    Требование подлежит обязательному рассмотрению ________________________</w:t>
      </w:r>
    </w:p>
    <w:p w:rsidR="00F84AC0" w:rsidRPr="0096286E" w:rsidRDefault="00F84AC0">
      <w:pPr>
        <w:pStyle w:val="ConsPlusNonformat"/>
        <w:jc w:val="both"/>
      </w:pPr>
      <w:r w:rsidRPr="0096286E">
        <w:t>___________________________________________________________________________</w:t>
      </w:r>
    </w:p>
    <w:p w:rsidR="00F84AC0" w:rsidRPr="0096286E" w:rsidRDefault="00F84AC0">
      <w:pPr>
        <w:pStyle w:val="ConsPlusNonformat"/>
        <w:jc w:val="both"/>
      </w:pPr>
      <w:r w:rsidRPr="0096286E">
        <w:t>___________________________________________________________________________</w:t>
      </w:r>
    </w:p>
    <w:p w:rsidR="00F84AC0" w:rsidRPr="0096286E" w:rsidRDefault="00F84AC0">
      <w:pPr>
        <w:pStyle w:val="ConsPlusNonformat"/>
        <w:jc w:val="both"/>
      </w:pPr>
      <w:proofErr w:type="gramStart"/>
      <w:r w:rsidRPr="0096286E">
        <w:t>(в зависимости от органа (должностному лицу), в который (которому) вносится</w:t>
      </w:r>
      <w:proofErr w:type="gramEnd"/>
    </w:p>
    <w:p w:rsidR="00F84AC0" w:rsidRPr="0096286E" w:rsidRDefault="00F84AC0">
      <w:pPr>
        <w:pStyle w:val="ConsPlusNonformat"/>
        <w:jc w:val="both"/>
      </w:pPr>
      <w:r w:rsidRPr="0096286E">
        <w:t>требование, указывается порядок рассмотрения требования, установленный ч. 3</w:t>
      </w:r>
    </w:p>
    <w:p w:rsidR="00F84AC0" w:rsidRPr="0096286E" w:rsidRDefault="00F84AC0">
      <w:pPr>
        <w:pStyle w:val="ConsPlusNonformat"/>
        <w:jc w:val="both"/>
      </w:pPr>
      <w:r w:rsidRPr="0096286E">
        <w:t xml:space="preserve">    ст. 9.1 Федерального закона "О прокуратуре Российской Федерации")</w:t>
      </w:r>
    </w:p>
    <w:p w:rsidR="00F84AC0" w:rsidRPr="0096286E" w:rsidRDefault="00F84AC0">
      <w:pPr>
        <w:pStyle w:val="ConsPlusNonformat"/>
        <w:jc w:val="both"/>
      </w:pPr>
      <w:r w:rsidRPr="0096286E">
        <w:t xml:space="preserve">    О    времени    и   месте   рассмотрения   требования   заблаговременно</w:t>
      </w:r>
    </w:p>
    <w:p w:rsidR="00F84AC0" w:rsidRPr="0096286E" w:rsidRDefault="00F84AC0">
      <w:pPr>
        <w:pStyle w:val="ConsPlusNonformat"/>
        <w:jc w:val="both"/>
      </w:pPr>
      <w:r w:rsidRPr="0096286E">
        <w:t>проинформировать прокурора.</w:t>
      </w:r>
    </w:p>
    <w:p w:rsidR="00F84AC0" w:rsidRPr="0096286E" w:rsidRDefault="00F84AC0">
      <w:pPr>
        <w:pStyle w:val="ConsPlusNonformat"/>
        <w:jc w:val="both"/>
      </w:pPr>
      <w:r w:rsidRPr="0096286E">
        <w:t xml:space="preserve">    О   результатах   рассмотрения   требования   незамедлительно  сообщить</w:t>
      </w:r>
    </w:p>
    <w:p w:rsidR="00F84AC0" w:rsidRPr="0096286E" w:rsidRDefault="00F84AC0">
      <w:pPr>
        <w:pStyle w:val="ConsPlusNonformat"/>
        <w:jc w:val="both"/>
      </w:pPr>
      <w:r w:rsidRPr="0096286E">
        <w:t>прокурору.</w:t>
      </w:r>
    </w:p>
    <w:p w:rsidR="00F84AC0" w:rsidRPr="0096286E" w:rsidRDefault="00F84AC0">
      <w:pPr>
        <w:pStyle w:val="ConsPlusNonformat"/>
        <w:jc w:val="both"/>
      </w:pPr>
    </w:p>
    <w:p w:rsidR="00F84AC0" w:rsidRPr="0096286E" w:rsidRDefault="00F84AC0">
      <w:pPr>
        <w:pStyle w:val="ConsPlusNonformat"/>
        <w:jc w:val="both"/>
      </w:pPr>
      <w:r w:rsidRPr="0096286E">
        <w:t>Прокурор (заместитель прокурора) __________________________________________</w:t>
      </w:r>
    </w:p>
    <w:p w:rsidR="00F84AC0" w:rsidRPr="0096286E" w:rsidRDefault="00F84AC0">
      <w:pPr>
        <w:pStyle w:val="ConsPlusNonformat"/>
        <w:jc w:val="both"/>
      </w:pPr>
      <w:r w:rsidRPr="0096286E">
        <w:t>(должность, классный чин, Ф.И.О.)                                 (подпись)</w:t>
      </w:r>
    </w:p>
    <w:p w:rsidR="00F84AC0" w:rsidRPr="0096286E" w:rsidRDefault="00F84AC0">
      <w:pPr>
        <w:pStyle w:val="ConsPlusNormal"/>
        <w:ind w:firstLine="540"/>
        <w:jc w:val="both"/>
      </w:pPr>
    </w:p>
    <w:p w:rsidR="00F84AC0" w:rsidRPr="0096286E" w:rsidRDefault="00F84AC0">
      <w:pPr>
        <w:pStyle w:val="ConsPlusNormal"/>
        <w:ind w:firstLine="540"/>
        <w:jc w:val="both"/>
      </w:pPr>
    </w:p>
    <w:p w:rsidR="00F84AC0" w:rsidRPr="0096286E" w:rsidRDefault="00F84A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7BEA" w:rsidRPr="0096286E" w:rsidRDefault="00C77BEA"/>
    <w:sectPr w:rsidR="00C77BEA" w:rsidRPr="0096286E" w:rsidSect="00775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AC0"/>
    <w:rsid w:val="008234F5"/>
    <w:rsid w:val="0096286E"/>
    <w:rsid w:val="00C77BEA"/>
    <w:rsid w:val="00F8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4A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4A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4A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4A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4A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4A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4A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4A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8808</Words>
  <Characters>5022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Жанна Сергеевна</dc:creator>
  <cp:keywords/>
  <dc:description/>
  <cp:lastModifiedBy>Tanya</cp:lastModifiedBy>
  <cp:revision>3</cp:revision>
  <dcterms:created xsi:type="dcterms:W3CDTF">2015-11-20T06:50:00Z</dcterms:created>
  <dcterms:modified xsi:type="dcterms:W3CDTF">2015-11-23T08:32:00Z</dcterms:modified>
</cp:coreProperties>
</file>