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59" w:rsidRPr="008D2159" w:rsidRDefault="008D2159">
      <w:pPr>
        <w:pStyle w:val="ConsPlusNormal"/>
        <w:jc w:val="both"/>
        <w:rPr>
          <w:color w:val="000000" w:themeColor="text1"/>
        </w:rPr>
      </w:pPr>
      <w:bookmarkStart w:id="0" w:name="_GoBack"/>
      <w:bookmarkEnd w:id="0"/>
      <w:r w:rsidRPr="008D2159">
        <w:rPr>
          <w:color w:val="000000" w:themeColor="text1"/>
        </w:rPr>
        <w:t>Зарегистрировано в Минюсте РФ 16 января 2012 г. N 22906</w:t>
      </w:r>
    </w:p>
    <w:p w:rsidR="008D2159" w:rsidRPr="008D2159" w:rsidRDefault="008D2159">
      <w:pPr>
        <w:pStyle w:val="ConsPlusNormal"/>
        <w:pBdr>
          <w:top w:val="single" w:sz="6" w:space="0" w:color="auto"/>
        </w:pBdr>
        <w:spacing w:before="100" w:after="100"/>
        <w:jc w:val="both"/>
        <w:rPr>
          <w:color w:val="000000" w:themeColor="text1"/>
          <w:sz w:val="2"/>
          <w:szCs w:val="2"/>
        </w:rPr>
      </w:pPr>
    </w:p>
    <w:p w:rsidR="008D2159" w:rsidRPr="008D2159" w:rsidRDefault="008D2159">
      <w:pPr>
        <w:pStyle w:val="ConsPlusNormal"/>
        <w:ind w:firstLine="540"/>
        <w:jc w:val="both"/>
        <w:rPr>
          <w:color w:val="000000" w:themeColor="text1"/>
        </w:rPr>
      </w:pPr>
    </w:p>
    <w:p w:rsidR="008D2159" w:rsidRPr="008D2159" w:rsidRDefault="008D2159">
      <w:pPr>
        <w:pStyle w:val="ConsPlusTitle"/>
        <w:jc w:val="center"/>
        <w:rPr>
          <w:color w:val="000000" w:themeColor="text1"/>
        </w:rPr>
      </w:pPr>
      <w:r w:rsidRPr="008D2159">
        <w:rPr>
          <w:color w:val="000000" w:themeColor="text1"/>
        </w:rPr>
        <w:t>МИНИСТЕРСТВО ФИНАНСОВ РОССИЙСКОЙ ФЕДЕРАЦИИ</w:t>
      </w:r>
    </w:p>
    <w:p w:rsidR="008D2159" w:rsidRPr="008D2159" w:rsidRDefault="008D2159">
      <w:pPr>
        <w:pStyle w:val="ConsPlusTitle"/>
        <w:jc w:val="center"/>
        <w:rPr>
          <w:color w:val="000000" w:themeColor="text1"/>
        </w:rPr>
      </w:pPr>
    </w:p>
    <w:p w:rsidR="008D2159" w:rsidRPr="008D2159" w:rsidRDefault="008D2159">
      <w:pPr>
        <w:pStyle w:val="ConsPlusTitle"/>
        <w:jc w:val="center"/>
        <w:rPr>
          <w:color w:val="000000" w:themeColor="text1"/>
        </w:rPr>
      </w:pPr>
      <w:r w:rsidRPr="008D2159">
        <w:rPr>
          <w:color w:val="000000" w:themeColor="text1"/>
        </w:rPr>
        <w:t>ПРИКАЗ</w:t>
      </w:r>
    </w:p>
    <w:p w:rsidR="008D2159" w:rsidRPr="008D2159" w:rsidRDefault="008D2159">
      <w:pPr>
        <w:pStyle w:val="ConsPlusTitle"/>
        <w:jc w:val="center"/>
        <w:rPr>
          <w:color w:val="000000" w:themeColor="text1"/>
        </w:rPr>
      </w:pPr>
      <w:r w:rsidRPr="008D2159">
        <w:rPr>
          <w:color w:val="000000" w:themeColor="text1"/>
        </w:rPr>
        <w:t>от 17 октября 2011 г. N 133н</w:t>
      </w:r>
    </w:p>
    <w:p w:rsidR="008D2159" w:rsidRPr="008D2159" w:rsidRDefault="008D2159">
      <w:pPr>
        <w:pStyle w:val="ConsPlusTitle"/>
        <w:jc w:val="center"/>
        <w:rPr>
          <w:color w:val="000000" w:themeColor="text1"/>
        </w:rPr>
      </w:pPr>
    </w:p>
    <w:p w:rsidR="008D2159" w:rsidRPr="008D2159" w:rsidRDefault="008D2159">
      <w:pPr>
        <w:pStyle w:val="ConsPlusTitle"/>
        <w:jc w:val="center"/>
        <w:rPr>
          <w:color w:val="000000" w:themeColor="text1"/>
        </w:rPr>
      </w:pPr>
      <w:r w:rsidRPr="008D2159">
        <w:rPr>
          <w:color w:val="000000" w:themeColor="text1"/>
        </w:rPr>
        <w:t>ОБ УТВЕРЖДЕНИИ АДМИНИСТРАТИВНОГО РЕГЛАМЕНТА</w:t>
      </w:r>
    </w:p>
    <w:p w:rsidR="008D2159" w:rsidRPr="008D2159" w:rsidRDefault="008D2159">
      <w:pPr>
        <w:pStyle w:val="ConsPlusTitle"/>
        <w:jc w:val="center"/>
        <w:rPr>
          <w:color w:val="000000" w:themeColor="text1"/>
        </w:rPr>
      </w:pPr>
      <w:r w:rsidRPr="008D2159">
        <w:rPr>
          <w:color w:val="000000" w:themeColor="text1"/>
        </w:rPr>
        <w:t>ИСПОЛНЕНИЯ ФЕДЕРАЛЬНОЙ НАЛОГОВОЙ СЛУЖБОЙ ГОСУДАРСТВЕННОЙ</w:t>
      </w:r>
    </w:p>
    <w:p w:rsidR="008D2159" w:rsidRPr="008D2159" w:rsidRDefault="008D2159">
      <w:pPr>
        <w:pStyle w:val="ConsPlusTitle"/>
        <w:jc w:val="center"/>
        <w:rPr>
          <w:color w:val="000000" w:themeColor="text1"/>
        </w:rPr>
      </w:pPr>
      <w:r w:rsidRPr="008D2159">
        <w:rPr>
          <w:color w:val="000000" w:themeColor="text1"/>
        </w:rPr>
        <w:t>ФУНКЦИИ ПО ОСУЩЕСТВЛЕНИЮ КОНТРОЛЯ И НАДЗОРА ЗА ПОЛНОТОЙ</w:t>
      </w:r>
    </w:p>
    <w:p w:rsidR="008D2159" w:rsidRPr="008D2159" w:rsidRDefault="008D2159">
      <w:pPr>
        <w:pStyle w:val="ConsPlusTitle"/>
        <w:jc w:val="center"/>
        <w:rPr>
          <w:color w:val="000000" w:themeColor="text1"/>
        </w:rPr>
      </w:pPr>
      <w:r w:rsidRPr="008D2159">
        <w:rPr>
          <w:color w:val="000000" w:themeColor="text1"/>
        </w:rPr>
        <w:t>УЧЕТА ВЫРУЧКИ ДЕНЕЖНЫХ СРЕДСТВ В ОРГАНИЗАЦИЯХ</w:t>
      </w:r>
    </w:p>
    <w:p w:rsidR="008D2159" w:rsidRPr="008D2159" w:rsidRDefault="008D2159">
      <w:pPr>
        <w:pStyle w:val="ConsPlusTitle"/>
        <w:jc w:val="center"/>
        <w:rPr>
          <w:color w:val="000000" w:themeColor="text1"/>
        </w:rPr>
      </w:pPr>
      <w:r w:rsidRPr="008D2159">
        <w:rPr>
          <w:color w:val="000000" w:themeColor="text1"/>
        </w:rPr>
        <w:t>И У ИНДИВИДУАЛЬНЫХ ПРЕДПРИНИМАТЕЛЕЙ</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В соответствии с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
    <w:p w:rsidR="008D2159" w:rsidRPr="008D2159" w:rsidRDefault="008D2159">
      <w:pPr>
        <w:pStyle w:val="ConsPlusNormal"/>
        <w:ind w:firstLine="540"/>
        <w:jc w:val="both"/>
        <w:rPr>
          <w:color w:val="000000" w:themeColor="text1"/>
        </w:rPr>
      </w:pPr>
      <w:r w:rsidRPr="008D2159">
        <w:rPr>
          <w:color w:val="000000" w:themeColor="text1"/>
        </w:rPr>
        <w:t>1. Утвердить прилагаемый Административный регламент исполнения Федеральной налоговой службой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w:t>
      </w:r>
    </w:p>
    <w:p w:rsidR="008D2159" w:rsidRPr="008D2159" w:rsidRDefault="008D2159">
      <w:pPr>
        <w:pStyle w:val="ConsPlusNormal"/>
        <w:ind w:firstLine="540"/>
        <w:jc w:val="both"/>
        <w:rPr>
          <w:color w:val="000000" w:themeColor="text1"/>
        </w:rPr>
      </w:pPr>
      <w:r w:rsidRPr="008D2159">
        <w:rPr>
          <w:color w:val="000000" w:themeColor="text1"/>
        </w:rPr>
        <w:t>2. Федеральной налоговой службе (М.В. Мишустину) обеспечить исполнение Административного регламента исполнения Федеральной налоговой службой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right"/>
        <w:rPr>
          <w:color w:val="000000" w:themeColor="text1"/>
        </w:rPr>
      </w:pPr>
      <w:r w:rsidRPr="008D2159">
        <w:rPr>
          <w:color w:val="000000" w:themeColor="text1"/>
        </w:rPr>
        <w:t>И.о. Министра финансов</w:t>
      </w:r>
    </w:p>
    <w:p w:rsidR="008D2159" w:rsidRPr="008D2159" w:rsidRDefault="008D2159">
      <w:pPr>
        <w:pStyle w:val="ConsPlusNormal"/>
        <w:jc w:val="right"/>
        <w:rPr>
          <w:color w:val="000000" w:themeColor="text1"/>
        </w:rPr>
      </w:pPr>
      <w:r w:rsidRPr="008D2159">
        <w:rPr>
          <w:color w:val="000000" w:themeColor="text1"/>
        </w:rPr>
        <w:t>Российской Федерации</w:t>
      </w:r>
    </w:p>
    <w:p w:rsidR="008D2159" w:rsidRPr="008D2159" w:rsidRDefault="008D2159">
      <w:pPr>
        <w:pStyle w:val="ConsPlusNormal"/>
        <w:jc w:val="right"/>
        <w:rPr>
          <w:color w:val="000000" w:themeColor="text1"/>
        </w:rPr>
      </w:pPr>
      <w:r w:rsidRPr="008D2159">
        <w:rPr>
          <w:color w:val="000000" w:themeColor="text1"/>
        </w:rPr>
        <w:t>А.СИЛУАНОВ</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p>
    <w:p w:rsidR="008D2159" w:rsidRPr="008D2159" w:rsidRDefault="008D2159">
      <w:pPr>
        <w:pStyle w:val="ConsPlusTitle"/>
        <w:jc w:val="center"/>
        <w:rPr>
          <w:color w:val="000000" w:themeColor="text1"/>
        </w:rPr>
      </w:pPr>
      <w:bookmarkStart w:id="1" w:name="P27"/>
      <w:bookmarkEnd w:id="1"/>
      <w:r w:rsidRPr="008D2159">
        <w:rPr>
          <w:color w:val="000000" w:themeColor="text1"/>
        </w:rPr>
        <w:t>АДМИНИСТРАТИВНЫЙ РЕГЛАМЕНТ</w:t>
      </w:r>
    </w:p>
    <w:p w:rsidR="008D2159" w:rsidRPr="008D2159" w:rsidRDefault="008D2159">
      <w:pPr>
        <w:pStyle w:val="ConsPlusTitle"/>
        <w:jc w:val="center"/>
        <w:rPr>
          <w:color w:val="000000" w:themeColor="text1"/>
        </w:rPr>
      </w:pPr>
      <w:r w:rsidRPr="008D2159">
        <w:rPr>
          <w:color w:val="000000" w:themeColor="text1"/>
        </w:rPr>
        <w:t>ИСПОЛНЕНИЯ ФЕДЕРАЛЬНОЙ НАЛОГОВОЙ СЛУЖБОЙ ГОСУДАРСТВЕННОЙ</w:t>
      </w:r>
    </w:p>
    <w:p w:rsidR="008D2159" w:rsidRPr="008D2159" w:rsidRDefault="008D2159">
      <w:pPr>
        <w:pStyle w:val="ConsPlusTitle"/>
        <w:jc w:val="center"/>
        <w:rPr>
          <w:color w:val="000000" w:themeColor="text1"/>
        </w:rPr>
      </w:pPr>
      <w:r w:rsidRPr="008D2159">
        <w:rPr>
          <w:color w:val="000000" w:themeColor="text1"/>
        </w:rPr>
        <w:t>ФУНКЦИИ ПО ОСУЩЕСТВЛЕНИЮ КОНТРОЛЯ И НАДЗОРА ЗА ПОЛНОТОЙ</w:t>
      </w:r>
    </w:p>
    <w:p w:rsidR="008D2159" w:rsidRPr="008D2159" w:rsidRDefault="008D2159">
      <w:pPr>
        <w:pStyle w:val="ConsPlusTitle"/>
        <w:jc w:val="center"/>
        <w:rPr>
          <w:color w:val="000000" w:themeColor="text1"/>
        </w:rPr>
      </w:pPr>
      <w:r w:rsidRPr="008D2159">
        <w:rPr>
          <w:color w:val="000000" w:themeColor="text1"/>
        </w:rPr>
        <w:t>УЧЕТА ВЫРУЧКИ ДЕНЕЖНЫХ СРЕДСТВ В ОРГАНИЗАЦИЯХ</w:t>
      </w:r>
    </w:p>
    <w:p w:rsidR="008D2159" w:rsidRPr="008D2159" w:rsidRDefault="008D2159">
      <w:pPr>
        <w:pStyle w:val="ConsPlusTitle"/>
        <w:jc w:val="center"/>
        <w:rPr>
          <w:color w:val="000000" w:themeColor="text1"/>
        </w:rPr>
      </w:pPr>
      <w:r w:rsidRPr="008D2159">
        <w:rPr>
          <w:color w:val="000000" w:themeColor="text1"/>
        </w:rPr>
        <w:t>И У ИНДИВИДУАЛЬНЫХ ПРЕДПРИНИМАТЕЛЕЙ</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I. Общие положения</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1. Административный регламент исполнения Федеральной налоговой службой (далее - ФНС России)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 (далее - Административный регламент) устанавливает сроки и последовательность административных процедур (действий) при осуществлении контроля и надзора за полнотой учета выручки денежных средств в организациях и у индивидуальных предпринимателей, а также порядок взаимодействия инспекций ФНС России по району, району в городе, городу без районного деления и инспекций ФНС России межрайонного уровня (далее - Инспекции) с организациями и индивидуальными предпринимателями при исполнении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Наименование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lastRenderedPageBreak/>
        <w:t>2. Государственная функция по осуществлению контроля и надзора за полнотой учета выручки денежных средств в организациях и у индивидуальных предпринимателей (далее - Государственная функция).</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Наименование федерального органа исполнительной власти,</w:t>
      </w:r>
    </w:p>
    <w:p w:rsidR="008D2159" w:rsidRPr="008D2159" w:rsidRDefault="008D2159">
      <w:pPr>
        <w:pStyle w:val="ConsPlusNormal"/>
        <w:jc w:val="center"/>
        <w:rPr>
          <w:color w:val="000000" w:themeColor="text1"/>
        </w:rPr>
      </w:pPr>
      <w:r w:rsidRPr="008D2159">
        <w:rPr>
          <w:color w:val="000000" w:themeColor="text1"/>
        </w:rPr>
        <w:t>исполняющего государственную функцию</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3. Государственную функцию исполняет ФНС России (Инспекции по месту осуществления деятельности организации или индивидуального предпринимателя в лице федеральных государственных гражданских служащих (далее - специалисты Инспекции).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Перечень нормативных правовых актов, регулирующих</w:t>
      </w:r>
    </w:p>
    <w:p w:rsidR="008D2159" w:rsidRPr="008D2159" w:rsidRDefault="008D2159">
      <w:pPr>
        <w:pStyle w:val="ConsPlusNormal"/>
        <w:jc w:val="center"/>
        <w:rPr>
          <w:color w:val="000000" w:themeColor="text1"/>
        </w:rPr>
      </w:pPr>
      <w:r w:rsidRPr="008D2159">
        <w:rPr>
          <w:color w:val="000000" w:themeColor="text1"/>
        </w:rPr>
        <w:t>исполнение государственной функции, с указанием реквизитов</w:t>
      </w:r>
    </w:p>
    <w:p w:rsidR="008D2159" w:rsidRPr="008D2159" w:rsidRDefault="008D2159">
      <w:pPr>
        <w:pStyle w:val="ConsPlusNormal"/>
        <w:jc w:val="center"/>
        <w:rPr>
          <w:color w:val="000000" w:themeColor="text1"/>
        </w:rPr>
      </w:pPr>
      <w:r w:rsidRPr="008D2159">
        <w:rPr>
          <w:color w:val="000000" w:themeColor="text1"/>
        </w:rPr>
        <w:t>и источников официального опубликования</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4. Исполнение Государственной функции регулируется:</w:t>
      </w:r>
    </w:p>
    <w:p w:rsidR="008D2159" w:rsidRPr="008D2159" w:rsidRDefault="008D2159">
      <w:pPr>
        <w:pStyle w:val="ConsPlusNormal"/>
        <w:ind w:firstLine="540"/>
        <w:jc w:val="both"/>
        <w:rPr>
          <w:color w:val="000000" w:themeColor="text1"/>
        </w:rPr>
      </w:pPr>
      <w:r w:rsidRPr="008D2159">
        <w:rPr>
          <w:color w:val="000000" w:themeColor="text1"/>
        </w:rPr>
        <w:t>Кодексом Российской Федерации об административных правонарушениях (далее - КоАП Российской Федерации) (Собрание законодательства Российской Федерации, 2002, N 1, ст. 1);</w:t>
      </w:r>
    </w:p>
    <w:p w:rsidR="008D2159" w:rsidRPr="008D2159" w:rsidRDefault="008D2159">
      <w:pPr>
        <w:pStyle w:val="ConsPlusNormal"/>
        <w:ind w:firstLine="540"/>
        <w:jc w:val="both"/>
        <w:rPr>
          <w:color w:val="000000" w:themeColor="text1"/>
        </w:rPr>
      </w:pPr>
      <w:r w:rsidRPr="008D2159">
        <w:rPr>
          <w:color w:val="000000" w:themeColor="text1"/>
        </w:rPr>
        <w:t>Законом Российской Федерации от 21 марта 1991 г. N 943-1 "О налоговых органах Российской Федерации" (Ведомости Съезда народных депутатов и Верховного Совета РСФСР, 1991, N 15, ст. 492; 1992, N 33, ст. 1912; N 34, ст. 1966; 1993, N 12, ст. 429; Собрание законодательства Российской Федерации, 1997, N 47, ст. 5341; 1999, N 28, ст. 3484; N 30, ст. 3988; 2000, N 46, ст. 4537; 2001, N 34, ст. 3512; 2002, N 1, ст. 2; N 22, ст. 2026; 2003, N 21, ст. 1957; 2004, N 27, ст. 2711; 2005, N 30, ст. 3101; 2006, N 31, ст. 3436; 2009, N 29, ст. 3599; 2010, N 48, ст. 6247);</w:t>
      </w:r>
    </w:p>
    <w:p w:rsidR="008D2159" w:rsidRPr="008D2159" w:rsidRDefault="008D2159">
      <w:pPr>
        <w:pStyle w:val="ConsPlusNormal"/>
        <w:ind w:firstLine="540"/>
        <w:jc w:val="both"/>
        <w:rPr>
          <w:color w:val="000000" w:themeColor="text1"/>
        </w:rPr>
      </w:pPr>
      <w:r w:rsidRPr="008D2159">
        <w:rPr>
          <w:color w:val="000000" w:themeColor="text1"/>
        </w:rPr>
        <w:t>Федеральным законом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 (Собрание законодательства Российской Федерации, 2003, N 21, ст. 1957; 2009, N 23, ст. 2776; N 29, ст. 3599; 2010, N 31, ст. 4161);</w:t>
      </w:r>
    </w:p>
    <w:p w:rsidR="008D2159" w:rsidRPr="008D2159" w:rsidRDefault="008D2159">
      <w:pPr>
        <w:pStyle w:val="ConsPlusNormal"/>
        <w:ind w:firstLine="540"/>
        <w:jc w:val="both"/>
        <w:rPr>
          <w:color w:val="000000" w:themeColor="text1"/>
        </w:rPr>
      </w:pPr>
      <w:r w:rsidRPr="008D2159">
        <w:rPr>
          <w:color w:val="000000" w:themeColor="text1"/>
        </w:rPr>
        <w:t>Федеральным законом от 3 июня 2009 г. N 103-ФЗ "О деятельности по приему платежей физических лиц, осуществляемой платежными агентами" (Собрание законодательства Российской Федерации, 2009, N 23, ст. 2758; N 48, ст. 5739; 2010, N 19, ст. 2291);</w:t>
      </w:r>
    </w:p>
    <w:p w:rsidR="008D2159" w:rsidRPr="008D2159" w:rsidRDefault="008D2159">
      <w:pPr>
        <w:pStyle w:val="ConsPlusNormal"/>
        <w:ind w:firstLine="540"/>
        <w:jc w:val="both"/>
        <w:rPr>
          <w:color w:val="000000" w:themeColor="text1"/>
        </w:rPr>
      </w:pPr>
      <w:r w:rsidRPr="008D2159">
        <w:rPr>
          <w:color w:val="000000" w:themeColor="text1"/>
        </w:rPr>
        <w:t>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2005, N 8, ст. 654; N 12, ст. 1042; N 23, ст. 2270; 2006, N 23, ст. 2510; N 24, ст. 2602; N 33, ст. 3638; N 52, ст. 5587; 2007, N 15, ст. 1800; N 24, ст. 2920; 2008, N 9, ст. 853; N 29, ст. 3527; N 46, ст. 5337; 2009, N 6, ст. 738; N 9, ст. 1119; N 30, ст. 3805; 2010, N 11, ст. 1224; N 26, ст. 3350; N 50, ст. 6725; 2011, N 12, ст. 1639; N 14, ст. 1935);</w:t>
      </w:r>
    </w:p>
    <w:p w:rsidR="008D2159" w:rsidRPr="008D2159" w:rsidRDefault="008D2159">
      <w:pPr>
        <w:pStyle w:val="ConsPlusNormal"/>
        <w:ind w:firstLine="540"/>
        <w:jc w:val="both"/>
        <w:rPr>
          <w:color w:val="000000" w:themeColor="text1"/>
        </w:rPr>
      </w:pPr>
      <w:r w:rsidRPr="008D2159">
        <w:rPr>
          <w:color w:val="000000" w:themeColor="text1"/>
        </w:rPr>
        <w:t>постановлением Правительства Российской Федерации от 23 июля 2007 г. N 470 "Об утверждении Положения о регистрации и применении контрольно-кассовой техники, используемой организациями и индивидуальными предпринимателями" (Собрание законодательства Российской Федерации, 2007, N 31, ст. 4089; 2008, N 24, ст. 2869);</w:t>
      </w:r>
    </w:p>
    <w:p w:rsidR="008D2159" w:rsidRPr="008D2159" w:rsidRDefault="008D2159">
      <w:pPr>
        <w:pStyle w:val="ConsPlusNormal"/>
        <w:ind w:firstLine="540"/>
        <w:jc w:val="both"/>
        <w:rPr>
          <w:color w:val="000000" w:themeColor="text1"/>
        </w:rPr>
      </w:pPr>
      <w:r w:rsidRPr="008D2159">
        <w:rPr>
          <w:color w:val="000000" w:themeColor="text1"/>
        </w:rPr>
        <w:t>постановлением Правительства Российской Федерации от 6 мая 2008 г. N 359 "О порядке осуществления наличных денежных расчетов и (или) расчетов с использованием платежных карт без применения контрольно-кассовой техники" (Собрание законодательства Российской Федерации, 2008, N 19, ст. 2191; 2009, N 9, ст. 1102);</w:t>
      </w:r>
    </w:p>
    <w:p w:rsidR="008D2159" w:rsidRPr="008D2159" w:rsidRDefault="008D2159">
      <w:pPr>
        <w:pStyle w:val="ConsPlusNormal"/>
        <w:ind w:firstLine="540"/>
        <w:jc w:val="both"/>
        <w:rPr>
          <w:color w:val="000000" w:themeColor="text1"/>
        </w:rPr>
      </w:pPr>
      <w:r w:rsidRPr="008D2159">
        <w:rPr>
          <w:color w:val="000000" w:themeColor="text1"/>
        </w:rPr>
        <w:t>приказом Федеральной налоговой службы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(зарегистрирован Министерством юстиции Российской Федерации 25 августа 2005 г., регистрационный номер 6941);</w:t>
      </w:r>
    </w:p>
    <w:p w:rsidR="008D2159" w:rsidRPr="008D2159" w:rsidRDefault="008D2159">
      <w:pPr>
        <w:pStyle w:val="ConsPlusNormal"/>
        <w:ind w:firstLine="540"/>
        <w:jc w:val="both"/>
        <w:rPr>
          <w:color w:val="000000" w:themeColor="text1"/>
        </w:rPr>
      </w:pPr>
      <w:r w:rsidRPr="008D2159">
        <w:rPr>
          <w:color w:val="000000" w:themeColor="text1"/>
        </w:rPr>
        <w:t xml:space="preserve">приказом Министерства финансов Российской Федерации от 9 августа 2005 г. N 101н "Об утверждении положений о территориальных органах Федеральной налоговой службы" (зарегистрирован Министерством юстиции Российской Федерации 14 сентября 2005 г., регистрационный номер 7001), в редакции приказов Министерства финансов Российской </w:t>
      </w:r>
      <w:r w:rsidRPr="008D2159">
        <w:rPr>
          <w:color w:val="000000" w:themeColor="text1"/>
        </w:rPr>
        <w:lastRenderedPageBreak/>
        <w:t>Федерации от 19 ноября 2009 г. N 120н "О внесении изменения в приказ Министерства финансов Российской Федерации от 9 августа 2005 г. N 101н и о признании утратившим силу приказа Министерства финансов Российской Федерации от 12 августа 2005 г. N 105н" (зарегистрирован Министерством юстиции Российской Федерации 21 декабря 2009 г., регистрационный номер 15770), от 17 ноября 2010 г. N 151н "О внесении изменений в некоторые акты Министерства финансов Российской Федерации" (зарегистрирован Министерством юстиции Российской Федерации 21 декабря 2010 г., регистрационный номер 19281), от 6 декабря 2010 г. N 160н "О внесении изменений в Положение о Межрегиональной инспекции Федеральной налоговой службы по федеральному округу, утвержденное приказом Министерства финансов Российской Федерации от 9 августа 2005 г. N 101н "Об утверждении положений о территориальных органах Федеральной налоговой службы" (зарегистрирован Министерством юстиции Российской Федерации 9 февраля 2011 г., регистрационный номер 19767);</w:t>
      </w:r>
    </w:p>
    <w:p w:rsidR="008D2159" w:rsidRPr="008D2159" w:rsidRDefault="008D2159">
      <w:pPr>
        <w:pStyle w:val="ConsPlusNormal"/>
        <w:ind w:firstLine="540"/>
        <w:jc w:val="both"/>
        <w:rPr>
          <w:color w:val="000000" w:themeColor="text1"/>
        </w:rPr>
      </w:pPr>
      <w:r w:rsidRPr="008D2159">
        <w:rPr>
          <w:color w:val="000000" w:themeColor="text1"/>
        </w:rPr>
        <w:t>приказом Министерства промышленности и энергетики Российской Федерации от 5 сентября 2007 г. N 351 "Об утверждении образца марки-пломбы контрольно-кассовой техники" (зарегистрирован Министерством юстиции Российской Федерации 11 октября 2007 г., регистрационный номер 10311);</w:t>
      </w:r>
    </w:p>
    <w:p w:rsidR="008D2159" w:rsidRPr="008D2159" w:rsidRDefault="008D2159">
      <w:pPr>
        <w:pStyle w:val="ConsPlusNormal"/>
        <w:ind w:firstLine="540"/>
        <w:jc w:val="both"/>
        <w:rPr>
          <w:color w:val="000000" w:themeColor="text1"/>
        </w:rPr>
      </w:pPr>
      <w:r w:rsidRPr="008D2159">
        <w:rPr>
          <w:color w:val="000000" w:themeColor="text1"/>
        </w:rPr>
        <w:t>приказом Министерства промышленности и энергетики Российской Федерации от 5 сентября 2007 г. N 352 "Об утверждении образца идентификационного знака контрольно-кассовой техники" (зарегистрирован Министерством юстиции Российской Федерации 11 октября 2007 г., регистрационный номер 10310);</w:t>
      </w:r>
    </w:p>
    <w:p w:rsidR="008D2159" w:rsidRPr="008D2159" w:rsidRDefault="008D2159">
      <w:pPr>
        <w:pStyle w:val="ConsPlusNormal"/>
        <w:ind w:firstLine="540"/>
        <w:jc w:val="both"/>
        <w:rPr>
          <w:color w:val="000000" w:themeColor="text1"/>
        </w:rPr>
      </w:pPr>
      <w:r w:rsidRPr="008D2159">
        <w:rPr>
          <w:color w:val="000000" w:themeColor="text1"/>
        </w:rPr>
        <w:t>приказом Министерства финансов Российской Федерации от 18 декабря 2007 г. N 135н "Об утверждении образца знака "Сервисное обслуживание" (зарегистрирован Министерством юстиции Российской Федерации 21 января 2008 г., регистрационный номер 10930);</w:t>
      </w:r>
    </w:p>
    <w:p w:rsidR="008D2159" w:rsidRPr="008D2159" w:rsidRDefault="008D2159">
      <w:pPr>
        <w:pStyle w:val="ConsPlusNormal"/>
        <w:ind w:firstLine="540"/>
        <w:jc w:val="both"/>
        <w:rPr>
          <w:color w:val="000000" w:themeColor="text1"/>
        </w:rPr>
      </w:pPr>
      <w:r w:rsidRPr="008D2159">
        <w:rPr>
          <w:color w:val="000000" w:themeColor="text1"/>
        </w:rPr>
        <w:t>приказом Министерства финансов Российской Федерации от 18 декабря 2007 г. N 136н "Об утверждении образца знака "Государственный реестр" (зарегистрирован Министерством юстиции Российской Федерации 21 января 2008 г., регистрационный номер 10937);</w:t>
      </w:r>
    </w:p>
    <w:p w:rsidR="008D2159" w:rsidRPr="008D2159" w:rsidRDefault="008D2159">
      <w:pPr>
        <w:pStyle w:val="ConsPlusNormal"/>
        <w:ind w:firstLine="540"/>
        <w:jc w:val="both"/>
        <w:rPr>
          <w:color w:val="000000" w:themeColor="text1"/>
        </w:rPr>
      </w:pPr>
      <w:r w:rsidRPr="008D2159">
        <w:rPr>
          <w:color w:val="000000" w:themeColor="text1"/>
        </w:rPr>
        <w:t>приказом Федеральной налоговой службы от 9 апреля 2008 г. N ММ-3-2/152@ "Об утверждении форм заявления о регистрации контрольно-кассовой техники, книги учета контрольно-кассовой техники и карточки регистрации контрольно-кассовой техники" (зарегистрирован Министерством юстиции Российской Федерации 30 мая 2008 г., регистрационный номер 11787).</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Предмет государственного контроля (надзора)</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5. Предметом государственного контроля (надзора) является установление факта полноты учета выручки денежных средств в организациях и у индивидуальных предпринимателей.</w:t>
      </w:r>
    </w:p>
    <w:p w:rsidR="008D2159" w:rsidRPr="008D2159" w:rsidRDefault="008D2159">
      <w:pPr>
        <w:pStyle w:val="ConsPlusNormal"/>
        <w:ind w:firstLine="540"/>
        <w:jc w:val="both"/>
        <w:rPr>
          <w:color w:val="000000" w:themeColor="text1"/>
        </w:rPr>
      </w:pPr>
      <w:r w:rsidRPr="008D2159">
        <w:rPr>
          <w:color w:val="000000" w:themeColor="text1"/>
        </w:rPr>
        <w:t>Положения Административного регламента не распространяются на кредитные организации.</w:t>
      </w:r>
    </w:p>
    <w:p w:rsidR="008D2159" w:rsidRPr="008D2159" w:rsidRDefault="008D2159">
      <w:pPr>
        <w:pStyle w:val="ConsPlusNormal"/>
        <w:ind w:firstLine="540"/>
        <w:jc w:val="both"/>
        <w:rPr>
          <w:color w:val="000000" w:themeColor="text1"/>
        </w:rPr>
      </w:pPr>
      <w:r w:rsidRPr="008D2159">
        <w:rPr>
          <w:color w:val="000000" w:themeColor="text1"/>
        </w:rPr>
        <w:t>6. В целях Административного регламента к проверяемым объектам (лицам, в отношении которых осуществляются мероприятия по контролю (надзору)) относятся организации (за исключением кредитных организаций) и индивидуальные предприниматели, осуществляющие наличные денежные расчеты и (или) расчеты с использованием платежных карт или их уполномоченные представители (далее - проверяемые объекты).</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Права и обязанности должностных лиц</w:t>
      </w:r>
    </w:p>
    <w:p w:rsidR="008D2159" w:rsidRPr="008D2159" w:rsidRDefault="008D2159">
      <w:pPr>
        <w:pStyle w:val="ConsPlusNormal"/>
        <w:jc w:val="center"/>
        <w:rPr>
          <w:color w:val="000000" w:themeColor="text1"/>
        </w:rPr>
      </w:pPr>
      <w:r w:rsidRPr="008D2159">
        <w:rPr>
          <w:color w:val="000000" w:themeColor="text1"/>
        </w:rPr>
        <w:t>при осуществлении государственного контроля (надзора)</w:t>
      </w:r>
    </w:p>
    <w:p w:rsidR="008D2159" w:rsidRPr="008D2159" w:rsidRDefault="008D2159">
      <w:pPr>
        <w:pStyle w:val="ConsPlusNormal"/>
        <w:jc w:val="center"/>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7. Специалисты Инспекции при исполнении Государственной функции имеют право:</w:t>
      </w:r>
    </w:p>
    <w:p w:rsidR="008D2159" w:rsidRPr="008D2159" w:rsidRDefault="008D2159">
      <w:pPr>
        <w:pStyle w:val="ConsPlusNormal"/>
        <w:ind w:firstLine="540"/>
        <w:jc w:val="both"/>
        <w:rPr>
          <w:color w:val="000000" w:themeColor="text1"/>
        </w:rPr>
      </w:pPr>
      <w:r w:rsidRPr="008D2159">
        <w:rPr>
          <w:color w:val="000000" w:themeColor="text1"/>
        </w:rPr>
        <w:t>1) беспрепятственного доступа к контрольно-кассовой технике проверяемого объекта, хранимым использованным контрольным лентам, накопителям фискальной памяти и программно-аппаратным средствам, обеспечивающим некорректируемую регистрацию и энергонезависимое долговременное хранение информации в контрольно-кассовой технике, и (или) автоматизированным системам, формирующим бланки строгой отчетности и документы на этих бланках, приравненные к кассовым чекам;</w:t>
      </w:r>
    </w:p>
    <w:p w:rsidR="008D2159" w:rsidRPr="008D2159" w:rsidRDefault="008D2159">
      <w:pPr>
        <w:pStyle w:val="ConsPlusNormal"/>
        <w:ind w:firstLine="540"/>
        <w:jc w:val="both"/>
        <w:rPr>
          <w:color w:val="000000" w:themeColor="text1"/>
        </w:rPr>
      </w:pPr>
      <w:r w:rsidRPr="008D2159">
        <w:rPr>
          <w:color w:val="000000" w:themeColor="text1"/>
        </w:rPr>
        <w:lastRenderedPageBreak/>
        <w:t>2) запрашивать для проверки документацию от проверяемого объекта, связанную с применением контрольно-кассовой техники и учетом денежных средств;</w:t>
      </w:r>
    </w:p>
    <w:p w:rsidR="008D2159" w:rsidRPr="008D2159" w:rsidRDefault="008D2159">
      <w:pPr>
        <w:pStyle w:val="ConsPlusNormal"/>
        <w:ind w:firstLine="540"/>
        <w:jc w:val="both"/>
        <w:rPr>
          <w:color w:val="000000" w:themeColor="text1"/>
        </w:rPr>
      </w:pPr>
      <w:r w:rsidRPr="008D2159">
        <w:rPr>
          <w:color w:val="000000" w:themeColor="text1"/>
        </w:rPr>
        <w:t>3) проводить проверку наличных денежных средств кассы и фактического наличия бланков строгой отчетности;</w:t>
      </w:r>
    </w:p>
    <w:p w:rsidR="008D2159" w:rsidRPr="008D2159" w:rsidRDefault="008D2159">
      <w:pPr>
        <w:pStyle w:val="ConsPlusNormal"/>
        <w:ind w:firstLine="540"/>
        <w:jc w:val="both"/>
        <w:rPr>
          <w:color w:val="000000" w:themeColor="text1"/>
        </w:rPr>
      </w:pPr>
      <w:r w:rsidRPr="008D2159">
        <w:rPr>
          <w:color w:val="000000" w:themeColor="text1"/>
        </w:rPr>
        <w:t>4) получать информацию о сформированных автоматизированными системами бланках строгой отчетности, заполнении бланков и выпуске автоматизированной системой документов, приравненных к кассовым чекам (информацию из автоматизированных систем о выпущенных документах);</w:t>
      </w:r>
    </w:p>
    <w:p w:rsidR="008D2159" w:rsidRPr="008D2159" w:rsidRDefault="008D2159">
      <w:pPr>
        <w:pStyle w:val="ConsPlusNormal"/>
        <w:ind w:firstLine="540"/>
        <w:jc w:val="both"/>
        <w:rPr>
          <w:color w:val="000000" w:themeColor="text1"/>
        </w:rPr>
      </w:pPr>
      <w:r w:rsidRPr="008D2159">
        <w:rPr>
          <w:color w:val="000000" w:themeColor="text1"/>
        </w:rPr>
        <w:t>5) получать необходимые объяснения, справки и сведения по вопросам, возникающим во время исполнения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6) получать пароли контрольно-кассовой техники, необходимые для снятия отчетов показаний фискальной памяти и контрольной ленты;</w:t>
      </w:r>
    </w:p>
    <w:p w:rsidR="008D2159" w:rsidRPr="008D2159" w:rsidRDefault="008D2159">
      <w:pPr>
        <w:pStyle w:val="ConsPlusNormal"/>
        <w:ind w:firstLine="540"/>
        <w:jc w:val="both"/>
        <w:rPr>
          <w:color w:val="000000" w:themeColor="text1"/>
        </w:rPr>
      </w:pPr>
      <w:r w:rsidRPr="008D2159">
        <w:rPr>
          <w:color w:val="000000" w:themeColor="text1"/>
        </w:rPr>
        <w:t>7) взаимодействовать с органами внутренних дел Российской Федерации;</w:t>
      </w:r>
    </w:p>
    <w:p w:rsidR="008D2159" w:rsidRPr="008D2159" w:rsidRDefault="008D2159">
      <w:pPr>
        <w:pStyle w:val="ConsPlusNormal"/>
        <w:ind w:firstLine="540"/>
        <w:jc w:val="both"/>
        <w:rPr>
          <w:color w:val="000000" w:themeColor="text1"/>
        </w:rPr>
      </w:pPr>
      <w:r w:rsidRPr="008D2159">
        <w:rPr>
          <w:color w:val="000000" w:themeColor="text1"/>
        </w:rPr>
        <w:t>8) привлекать к административной ответственности объектов контроля в случаях и порядке, которые установлены КоАП Российской Федерации.</w:t>
      </w:r>
    </w:p>
    <w:p w:rsidR="008D2159" w:rsidRPr="008D2159" w:rsidRDefault="008D2159">
      <w:pPr>
        <w:pStyle w:val="ConsPlusNormal"/>
        <w:ind w:firstLine="540"/>
        <w:jc w:val="both"/>
        <w:rPr>
          <w:color w:val="000000" w:themeColor="text1"/>
        </w:rPr>
      </w:pPr>
      <w:r w:rsidRPr="008D2159">
        <w:rPr>
          <w:color w:val="000000" w:themeColor="text1"/>
        </w:rPr>
        <w:t>8. Специалисты Инспекции при исполнении Государственной функции обязаны соблюдать положения Административного регламента.</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Права и обязанности лиц, в отношении которых</w:t>
      </w:r>
    </w:p>
    <w:p w:rsidR="008D2159" w:rsidRPr="008D2159" w:rsidRDefault="008D2159">
      <w:pPr>
        <w:pStyle w:val="ConsPlusNormal"/>
        <w:jc w:val="center"/>
        <w:rPr>
          <w:color w:val="000000" w:themeColor="text1"/>
        </w:rPr>
      </w:pPr>
      <w:r w:rsidRPr="008D2159">
        <w:rPr>
          <w:color w:val="000000" w:themeColor="text1"/>
        </w:rPr>
        <w:t>осуществляются мероприятия по контролю (надзору)</w:t>
      </w:r>
    </w:p>
    <w:p w:rsidR="008D2159" w:rsidRPr="008D2159" w:rsidRDefault="008D2159">
      <w:pPr>
        <w:pStyle w:val="ConsPlusNormal"/>
        <w:jc w:val="center"/>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9. Проверяемые объекты, в отношении которых исполняется Государственная функция, имеют право:</w:t>
      </w:r>
    </w:p>
    <w:p w:rsidR="008D2159" w:rsidRPr="008D2159" w:rsidRDefault="008D2159">
      <w:pPr>
        <w:pStyle w:val="ConsPlusNormal"/>
        <w:ind w:firstLine="540"/>
        <w:jc w:val="both"/>
        <w:rPr>
          <w:color w:val="000000" w:themeColor="text1"/>
        </w:rPr>
      </w:pPr>
      <w:r w:rsidRPr="008D2159">
        <w:rPr>
          <w:color w:val="000000" w:themeColor="text1"/>
        </w:rPr>
        <w:t>1) непосредственно присутствовать при проведении проверки, давать объяснения по вопросам, относящимся к предмету проверки;</w:t>
      </w:r>
    </w:p>
    <w:p w:rsidR="008D2159" w:rsidRPr="008D2159" w:rsidRDefault="008D2159">
      <w:pPr>
        <w:pStyle w:val="ConsPlusNormal"/>
        <w:ind w:firstLine="540"/>
        <w:jc w:val="both"/>
        <w:rPr>
          <w:color w:val="000000" w:themeColor="text1"/>
        </w:rPr>
      </w:pPr>
      <w:r w:rsidRPr="008D2159">
        <w:rPr>
          <w:color w:val="000000" w:themeColor="text1"/>
        </w:rPr>
        <w:t>2) получать от специалистов Инспекции информацию, которая относится к предмету проверки и предоставление которой предусмотрено Административным регламентом;</w:t>
      </w:r>
    </w:p>
    <w:p w:rsidR="008D2159" w:rsidRPr="008D2159" w:rsidRDefault="008D2159">
      <w:pPr>
        <w:pStyle w:val="ConsPlusNormal"/>
        <w:ind w:firstLine="540"/>
        <w:jc w:val="both"/>
        <w:rPr>
          <w:color w:val="000000" w:themeColor="text1"/>
        </w:rPr>
      </w:pPr>
      <w:r w:rsidRPr="008D2159">
        <w:rPr>
          <w:color w:val="000000" w:themeColor="text1"/>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(бездействием) специалистов Инспекции;</w:t>
      </w:r>
    </w:p>
    <w:p w:rsidR="008D2159" w:rsidRPr="008D2159" w:rsidRDefault="008D2159">
      <w:pPr>
        <w:pStyle w:val="ConsPlusNormal"/>
        <w:ind w:firstLine="540"/>
        <w:jc w:val="both"/>
        <w:rPr>
          <w:color w:val="000000" w:themeColor="text1"/>
        </w:rPr>
      </w:pPr>
      <w:r w:rsidRPr="008D2159">
        <w:rPr>
          <w:color w:val="000000" w:themeColor="text1"/>
        </w:rPr>
        <w:t>4) обжаловать действия (бездействие) специалистов Инспекции, повлекшие за собой нарушение прав проверяемого объекта при проведении проверки, в досудебном (внесудебном) и (или) судебном порядке в соответствии с законодательством Российской Федерации.</w:t>
      </w:r>
    </w:p>
    <w:p w:rsidR="008D2159" w:rsidRPr="008D2159" w:rsidRDefault="008D2159">
      <w:pPr>
        <w:pStyle w:val="ConsPlusNormal"/>
        <w:ind w:firstLine="540"/>
        <w:jc w:val="both"/>
        <w:rPr>
          <w:color w:val="000000" w:themeColor="text1"/>
        </w:rPr>
      </w:pPr>
      <w:r w:rsidRPr="008D2159">
        <w:rPr>
          <w:color w:val="000000" w:themeColor="text1"/>
        </w:rPr>
        <w:t>10. Проверяемые объекты, в отношении которых исполняется Государственная функция, обязаны:</w:t>
      </w:r>
    </w:p>
    <w:p w:rsidR="008D2159" w:rsidRPr="008D2159" w:rsidRDefault="008D2159">
      <w:pPr>
        <w:pStyle w:val="ConsPlusNormal"/>
        <w:ind w:firstLine="540"/>
        <w:jc w:val="both"/>
        <w:rPr>
          <w:color w:val="000000" w:themeColor="text1"/>
        </w:rPr>
      </w:pPr>
      <w:r w:rsidRPr="008D2159">
        <w:rPr>
          <w:color w:val="000000" w:themeColor="text1"/>
        </w:rPr>
        <w:t>1) обеспечивать специалистам Инспекций беспрепятственный доступ к контрольно-кассовой технике и документации, связанной с приобретением и регистрацией, вводом в эксплуатацию и применением контрольно-кассовой техники и (или) автоматизированным системам, формирующим бланки строгой отчетности и документы на этих бланках, приравненные к кассовым чекам;</w:t>
      </w:r>
    </w:p>
    <w:p w:rsidR="008D2159" w:rsidRPr="008D2159" w:rsidRDefault="008D2159">
      <w:pPr>
        <w:pStyle w:val="ConsPlusNormal"/>
        <w:ind w:firstLine="540"/>
        <w:jc w:val="both"/>
        <w:rPr>
          <w:color w:val="000000" w:themeColor="text1"/>
        </w:rPr>
      </w:pPr>
      <w:r w:rsidRPr="008D2159">
        <w:rPr>
          <w:color w:val="000000" w:themeColor="text1"/>
        </w:rPr>
        <w:t>2) представлять информацию о сформированных автоматизированными системами бланках строгой отчетности, заполнении бланков и выпуске автоматизированной системой документов, приравненных к кассовым чекам (информацию из автоматизированных систем о выпущенных документах);</w:t>
      </w:r>
    </w:p>
    <w:p w:rsidR="008D2159" w:rsidRPr="008D2159" w:rsidRDefault="008D2159">
      <w:pPr>
        <w:pStyle w:val="ConsPlusNormal"/>
        <w:ind w:firstLine="540"/>
        <w:jc w:val="both"/>
        <w:rPr>
          <w:color w:val="000000" w:themeColor="text1"/>
        </w:rPr>
      </w:pPr>
      <w:r w:rsidRPr="008D2159">
        <w:rPr>
          <w:color w:val="000000" w:themeColor="text1"/>
        </w:rPr>
        <w:t>3) давать необходимые объяснения, справки и сведения по вопросам, возникающим при проведении проверки;</w:t>
      </w:r>
    </w:p>
    <w:p w:rsidR="008D2159" w:rsidRPr="008D2159" w:rsidRDefault="008D2159">
      <w:pPr>
        <w:pStyle w:val="ConsPlusNormal"/>
        <w:ind w:firstLine="540"/>
        <w:jc w:val="both"/>
        <w:rPr>
          <w:color w:val="000000" w:themeColor="text1"/>
        </w:rPr>
      </w:pPr>
      <w:r w:rsidRPr="008D2159">
        <w:rPr>
          <w:color w:val="000000" w:themeColor="text1"/>
        </w:rPr>
        <w:t>4) предоставлять в Инспекции по запросам специалистов Инспекции информацию в порядке, предусмотренном федеральными законами.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Описание результата исполнения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 xml:space="preserve">11. Исполнение Государственной функции осуществляется путем проверки полноты учета выручки денежных средств в организациях и у индивидуальных предпринимателей при осуществлении ими наличных денежных расчетов и (или) расчетов с использованием платежных </w:t>
      </w:r>
      <w:r w:rsidRPr="008D2159">
        <w:rPr>
          <w:color w:val="000000" w:themeColor="text1"/>
        </w:rPr>
        <w:lastRenderedPageBreak/>
        <w:t>карт.</w:t>
      </w:r>
    </w:p>
    <w:p w:rsidR="008D2159" w:rsidRPr="008D2159" w:rsidRDefault="008D2159">
      <w:pPr>
        <w:pStyle w:val="ConsPlusNormal"/>
        <w:ind w:firstLine="540"/>
        <w:jc w:val="both"/>
        <w:rPr>
          <w:color w:val="000000" w:themeColor="text1"/>
        </w:rPr>
      </w:pPr>
      <w:r w:rsidRPr="008D2159">
        <w:rPr>
          <w:color w:val="000000" w:themeColor="text1"/>
        </w:rPr>
        <w:t>Результатом исполнения Государственной функции является составление акта проверки полноты учета выручки денежных средств (далее - Акт проверки), а в случае выявления правонарушения - возбуждение производства по делу об административном правонарушении в соответствии с КоАП Российской Федерации.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II. Требования к порядку исполнения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Порядок информирования об исполнении</w:t>
      </w:r>
    </w:p>
    <w:p w:rsidR="008D2159" w:rsidRPr="008D2159" w:rsidRDefault="008D2159">
      <w:pPr>
        <w:pStyle w:val="ConsPlusNormal"/>
        <w:jc w:val="center"/>
        <w:rPr>
          <w:color w:val="000000" w:themeColor="text1"/>
        </w:rPr>
      </w:pPr>
      <w:r w:rsidRPr="008D2159">
        <w:rPr>
          <w:color w:val="000000" w:themeColor="text1"/>
        </w:rPr>
        <w:t>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bookmarkStart w:id="2" w:name="P110"/>
      <w:bookmarkEnd w:id="2"/>
      <w:r w:rsidRPr="008D2159">
        <w:rPr>
          <w:color w:val="000000" w:themeColor="text1"/>
        </w:rPr>
        <w:t>12. Место нахождения ФНС России: г. Москва, ул. Неглинная, д. 23. Почтовый адрес для направления в ФНС России обращений по вопросам исполнения Государственной функции: ул. Неглинная, д. 23, Москва, 127381, ФНС России.</w:t>
      </w:r>
    </w:p>
    <w:p w:rsidR="008D2159" w:rsidRPr="008D2159" w:rsidRDefault="008D2159">
      <w:pPr>
        <w:pStyle w:val="ConsPlusNormal"/>
        <w:ind w:firstLine="540"/>
        <w:jc w:val="both"/>
        <w:rPr>
          <w:color w:val="000000" w:themeColor="text1"/>
        </w:rPr>
      </w:pPr>
      <w:r w:rsidRPr="008D2159">
        <w:rPr>
          <w:color w:val="000000" w:themeColor="text1"/>
        </w:rPr>
        <w:t>Место принятия обращений ФНС России: Москва, ул. Неглинная, д. 23, экспедиция.</w:t>
      </w:r>
    </w:p>
    <w:p w:rsidR="008D2159" w:rsidRPr="008D2159" w:rsidRDefault="008D2159">
      <w:pPr>
        <w:pStyle w:val="ConsPlusNormal"/>
        <w:ind w:firstLine="540"/>
        <w:jc w:val="both"/>
        <w:rPr>
          <w:color w:val="000000" w:themeColor="text1"/>
        </w:rPr>
      </w:pPr>
      <w:r w:rsidRPr="008D2159">
        <w:rPr>
          <w:color w:val="000000" w:themeColor="text1"/>
        </w:rPr>
        <w:t>График работы ФНС России, Инспекций:</w:t>
      </w:r>
    </w:p>
    <w:p w:rsidR="008D2159" w:rsidRPr="008D2159" w:rsidRDefault="008D2159">
      <w:pPr>
        <w:pStyle w:val="ConsPlusNormal"/>
        <w:ind w:firstLine="540"/>
        <w:jc w:val="both"/>
        <w:rPr>
          <w:color w:val="000000" w:themeColor="text1"/>
        </w:rPr>
      </w:pPr>
    </w:p>
    <w:p w:rsidR="008D2159" w:rsidRPr="008D2159" w:rsidRDefault="008D2159">
      <w:pPr>
        <w:pStyle w:val="ConsPlusCell"/>
        <w:jc w:val="both"/>
        <w:rPr>
          <w:color w:val="000000" w:themeColor="text1"/>
        </w:rPr>
      </w:pPr>
      <w:r w:rsidRPr="008D2159">
        <w:rPr>
          <w:color w:val="000000" w:themeColor="text1"/>
        </w:rPr>
        <w:t xml:space="preserve">                        Понедельник  9.00 - 18.00</w:t>
      </w:r>
    </w:p>
    <w:p w:rsidR="008D2159" w:rsidRPr="008D2159" w:rsidRDefault="008D2159">
      <w:pPr>
        <w:pStyle w:val="ConsPlusCell"/>
        <w:jc w:val="both"/>
        <w:rPr>
          <w:color w:val="000000" w:themeColor="text1"/>
        </w:rPr>
      </w:pPr>
      <w:r w:rsidRPr="008D2159">
        <w:rPr>
          <w:color w:val="000000" w:themeColor="text1"/>
        </w:rPr>
        <w:t xml:space="preserve">                        Вторник      9.00 - 18.00</w:t>
      </w:r>
    </w:p>
    <w:p w:rsidR="008D2159" w:rsidRPr="008D2159" w:rsidRDefault="008D2159">
      <w:pPr>
        <w:pStyle w:val="ConsPlusCell"/>
        <w:jc w:val="both"/>
        <w:rPr>
          <w:color w:val="000000" w:themeColor="text1"/>
        </w:rPr>
      </w:pPr>
      <w:r w:rsidRPr="008D2159">
        <w:rPr>
          <w:color w:val="000000" w:themeColor="text1"/>
        </w:rPr>
        <w:t xml:space="preserve">                        Среда        9.00 - 18.00</w:t>
      </w:r>
    </w:p>
    <w:p w:rsidR="008D2159" w:rsidRPr="008D2159" w:rsidRDefault="008D2159">
      <w:pPr>
        <w:pStyle w:val="ConsPlusCell"/>
        <w:jc w:val="both"/>
        <w:rPr>
          <w:color w:val="000000" w:themeColor="text1"/>
        </w:rPr>
      </w:pPr>
      <w:r w:rsidRPr="008D2159">
        <w:rPr>
          <w:color w:val="000000" w:themeColor="text1"/>
        </w:rPr>
        <w:t xml:space="preserve">                        Четверг      9.00 - 18.00</w:t>
      </w:r>
    </w:p>
    <w:p w:rsidR="008D2159" w:rsidRPr="008D2159" w:rsidRDefault="008D2159">
      <w:pPr>
        <w:pStyle w:val="ConsPlusCell"/>
        <w:jc w:val="both"/>
        <w:rPr>
          <w:color w:val="000000" w:themeColor="text1"/>
        </w:rPr>
      </w:pPr>
      <w:r w:rsidRPr="008D2159">
        <w:rPr>
          <w:color w:val="000000" w:themeColor="text1"/>
        </w:rPr>
        <w:t xml:space="preserve">                        Пятница      9.00 - 16.45</w:t>
      </w:r>
    </w:p>
    <w:p w:rsidR="008D2159" w:rsidRPr="008D2159" w:rsidRDefault="008D2159">
      <w:pPr>
        <w:pStyle w:val="ConsPlusCell"/>
        <w:jc w:val="both"/>
        <w:rPr>
          <w:color w:val="000000" w:themeColor="text1"/>
        </w:rPr>
      </w:pPr>
      <w:r w:rsidRPr="008D2159">
        <w:rPr>
          <w:color w:val="000000" w:themeColor="text1"/>
        </w:rPr>
        <w:t xml:space="preserve">                        Суббота      выходной</w:t>
      </w:r>
    </w:p>
    <w:p w:rsidR="008D2159" w:rsidRPr="008D2159" w:rsidRDefault="008D2159">
      <w:pPr>
        <w:pStyle w:val="ConsPlusCell"/>
        <w:jc w:val="both"/>
        <w:rPr>
          <w:color w:val="000000" w:themeColor="text1"/>
        </w:rPr>
      </w:pPr>
      <w:r w:rsidRPr="008D2159">
        <w:rPr>
          <w:color w:val="000000" w:themeColor="text1"/>
        </w:rPr>
        <w:t xml:space="preserve">                        Воскресенье  выходной</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13. Информация о местах нахождения и телефонах Инспекций предоставляется непосредственно в помещениях управлений ФНС России по субъектам Российской Федерации (далее - Управление), а также посредством ее размещения на официальных сайтах Управления и Инспекции в сети Интернет. Официальный сайт Управления в сети Интернет содержит ссылки на официальные сайты Инспекций в сети Интернет.</w:t>
      </w:r>
    </w:p>
    <w:p w:rsidR="008D2159" w:rsidRPr="008D2159" w:rsidRDefault="008D2159">
      <w:pPr>
        <w:pStyle w:val="ConsPlusNormal"/>
        <w:ind w:firstLine="540"/>
        <w:jc w:val="both"/>
        <w:rPr>
          <w:color w:val="000000" w:themeColor="text1"/>
        </w:rPr>
      </w:pPr>
      <w:r w:rsidRPr="008D2159">
        <w:rPr>
          <w:color w:val="000000" w:themeColor="text1"/>
        </w:rPr>
        <w:t>Перечень Управлений с указанием информации о местах нахождения, телефонах, адресах официальных сайтов приведен в приложении N 1 к Административному регламенту.</w:t>
      </w:r>
    </w:p>
    <w:p w:rsidR="008D2159" w:rsidRPr="008D2159" w:rsidRDefault="008D2159">
      <w:pPr>
        <w:pStyle w:val="ConsPlusNormal"/>
        <w:ind w:firstLine="540"/>
        <w:jc w:val="both"/>
        <w:rPr>
          <w:color w:val="000000" w:themeColor="text1"/>
        </w:rPr>
      </w:pPr>
      <w:r w:rsidRPr="008D2159">
        <w:rPr>
          <w:color w:val="000000" w:themeColor="text1"/>
        </w:rPr>
        <w:t>14. Информация о порядке исполнения Государственной функции размещается в федеральной государственной информационной системе "Единый портал государственных и муниципальных услуг (функций)" (www.gosuslugi.ru), на официальном сайте ФНС России (www.nalog.ru) в информационно-телекоммуникационной сети Интернет, на информационных стендах в Управлениях и Инспекциях.</w:t>
      </w:r>
    </w:p>
    <w:p w:rsidR="008D2159" w:rsidRPr="008D2159" w:rsidRDefault="008D2159">
      <w:pPr>
        <w:pStyle w:val="ConsPlusNormal"/>
        <w:ind w:firstLine="540"/>
        <w:jc w:val="both"/>
        <w:rPr>
          <w:color w:val="000000" w:themeColor="text1"/>
        </w:rPr>
      </w:pPr>
      <w:r w:rsidRPr="008D2159">
        <w:rPr>
          <w:color w:val="000000" w:themeColor="text1"/>
        </w:rPr>
        <w:t>Информация о порядке, формах и месте размещения информации об исполнении Государственной функции размещается в федеральной государственной информационной системе "Единый портал государственных и муниципальных услуг (функций)" (www.gosuslugi.ru), на официальном сайте ФНС России (www.nalog.ru) в информационно-телекоммуникационной сети Интернет, на информационных стендах в Управлениях и Инспекциях.</w:t>
      </w:r>
    </w:p>
    <w:p w:rsidR="008D2159" w:rsidRPr="008D2159" w:rsidRDefault="008D2159">
      <w:pPr>
        <w:pStyle w:val="ConsPlusNormal"/>
        <w:ind w:firstLine="540"/>
        <w:jc w:val="both"/>
        <w:rPr>
          <w:color w:val="000000" w:themeColor="text1"/>
        </w:rPr>
      </w:pPr>
      <w:r w:rsidRPr="008D2159">
        <w:rPr>
          <w:color w:val="000000" w:themeColor="text1"/>
        </w:rPr>
        <w:t>15. Помещения Инспекций оборудуются информационными стендами, на которых размещается следующая обязательная информация:</w:t>
      </w:r>
    </w:p>
    <w:p w:rsidR="008D2159" w:rsidRPr="008D2159" w:rsidRDefault="008D2159">
      <w:pPr>
        <w:pStyle w:val="ConsPlusNormal"/>
        <w:ind w:firstLine="540"/>
        <w:jc w:val="both"/>
        <w:rPr>
          <w:color w:val="000000" w:themeColor="text1"/>
        </w:rPr>
      </w:pPr>
      <w:r w:rsidRPr="008D2159">
        <w:rPr>
          <w:color w:val="000000" w:themeColor="text1"/>
        </w:rPr>
        <w:t>а) полный почтовый адрес Инспекции;</w:t>
      </w:r>
    </w:p>
    <w:p w:rsidR="008D2159" w:rsidRPr="008D2159" w:rsidRDefault="008D2159">
      <w:pPr>
        <w:pStyle w:val="ConsPlusNormal"/>
        <w:ind w:firstLine="540"/>
        <w:jc w:val="both"/>
        <w:rPr>
          <w:color w:val="000000" w:themeColor="text1"/>
        </w:rPr>
      </w:pPr>
      <w:r w:rsidRPr="008D2159">
        <w:rPr>
          <w:color w:val="000000" w:themeColor="text1"/>
        </w:rPr>
        <w:t>б) адреса официальных сайтов ФНС России и Инспекции в сети Интернет;</w:t>
      </w:r>
    </w:p>
    <w:p w:rsidR="008D2159" w:rsidRPr="008D2159" w:rsidRDefault="008D2159">
      <w:pPr>
        <w:pStyle w:val="ConsPlusNormal"/>
        <w:ind w:firstLine="540"/>
        <w:jc w:val="both"/>
        <w:rPr>
          <w:color w:val="000000" w:themeColor="text1"/>
        </w:rPr>
      </w:pPr>
      <w:r w:rsidRPr="008D2159">
        <w:rPr>
          <w:color w:val="000000" w:themeColor="text1"/>
        </w:rPr>
        <w:t>в) номер телефона-автоинформатора, справочный номер телефона структурного подразделения Инспекции, ответственного за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г) график работы структурного подразделения Инспекции, ответственного за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д) номера кабинетов, фамилии, имена, отчества (при наличии) и должности специалистов Инспекции;</w:t>
      </w:r>
    </w:p>
    <w:p w:rsidR="008D2159" w:rsidRPr="008D2159" w:rsidRDefault="008D2159">
      <w:pPr>
        <w:pStyle w:val="ConsPlusNormal"/>
        <w:ind w:firstLine="540"/>
        <w:jc w:val="both"/>
        <w:rPr>
          <w:color w:val="000000" w:themeColor="text1"/>
        </w:rPr>
      </w:pPr>
      <w:r w:rsidRPr="008D2159">
        <w:rPr>
          <w:color w:val="000000" w:themeColor="text1"/>
        </w:rPr>
        <w:t>е) выдержки из нормативных правовых актов, содержащих нормы, регулирующие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 xml:space="preserve">Тексты материалов печатаются удобным для чтения шрифтом, без исправлений, наиболее </w:t>
      </w:r>
      <w:r w:rsidRPr="008D2159">
        <w:rPr>
          <w:color w:val="000000" w:themeColor="text1"/>
        </w:rPr>
        <w:lastRenderedPageBreak/>
        <w:t>важные места подчеркиваются.</w:t>
      </w:r>
    </w:p>
    <w:p w:rsidR="008D2159" w:rsidRPr="008D2159" w:rsidRDefault="008D2159">
      <w:pPr>
        <w:pStyle w:val="ConsPlusNormal"/>
        <w:ind w:firstLine="540"/>
        <w:jc w:val="both"/>
        <w:rPr>
          <w:color w:val="000000" w:themeColor="text1"/>
        </w:rPr>
      </w:pPr>
      <w:r w:rsidRPr="008D2159">
        <w:rPr>
          <w:color w:val="000000" w:themeColor="text1"/>
        </w:rPr>
        <w:t>16. На официальных сайтах ФНС России и Инспекции в сети Интернет размещается следующая информация:</w:t>
      </w:r>
    </w:p>
    <w:p w:rsidR="008D2159" w:rsidRPr="008D2159" w:rsidRDefault="008D2159">
      <w:pPr>
        <w:pStyle w:val="ConsPlusNormal"/>
        <w:ind w:firstLine="540"/>
        <w:jc w:val="both"/>
        <w:rPr>
          <w:color w:val="000000" w:themeColor="text1"/>
        </w:rPr>
      </w:pPr>
      <w:r w:rsidRPr="008D2159">
        <w:rPr>
          <w:color w:val="000000" w:themeColor="text1"/>
        </w:rPr>
        <w:t>а) полные наименования и полные почтовые адреса Инспекций сети Интернет;</w:t>
      </w:r>
    </w:p>
    <w:p w:rsidR="008D2159" w:rsidRPr="008D2159" w:rsidRDefault="008D2159">
      <w:pPr>
        <w:pStyle w:val="ConsPlusNormal"/>
        <w:ind w:firstLine="540"/>
        <w:jc w:val="both"/>
        <w:rPr>
          <w:color w:val="000000" w:themeColor="text1"/>
        </w:rPr>
      </w:pPr>
      <w:r w:rsidRPr="008D2159">
        <w:rPr>
          <w:color w:val="000000" w:themeColor="text1"/>
        </w:rPr>
        <w:t>б) номер телефона-автоинформатора, справочные номера телефонов структурных подразделений Инспекций, ответственных за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в) график работы структурных подразделений Инспекций, ответственных за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г) требования к письменному обращению о предоставлении информации;</w:t>
      </w:r>
    </w:p>
    <w:p w:rsidR="008D2159" w:rsidRPr="008D2159" w:rsidRDefault="008D2159">
      <w:pPr>
        <w:pStyle w:val="ConsPlusNormal"/>
        <w:ind w:firstLine="540"/>
        <w:jc w:val="both"/>
        <w:rPr>
          <w:color w:val="000000" w:themeColor="text1"/>
        </w:rPr>
      </w:pPr>
      <w:r w:rsidRPr="008D2159">
        <w:rPr>
          <w:color w:val="000000" w:themeColor="text1"/>
        </w:rPr>
        <w:t>д) выдержки из нормативных правовых актов, содержащих нормы, регулирующие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е) текст настоящего Административного регламента с приложениями;</w:t>
      </w:r>
    </w:p>
    <w:p w:rsidR="008D2159" w:rsidRPr="008D2159" w:rsidRDefault="008D2159">
      <w:pPr>
        <w:pStyle w:val="ConsPlusNormal"/>
        <w:ind w:firstLine="540"/>
        <w:jc w:val="both"/>
        <w:rPr>
          <w:color w:val="000000" w:themeColor="text1"/>
        </w:rPr>
      </w:pPr>
      <w:r w:rsidRPr="008D2159">
        <w:rPr>
          <w:color w:val="000000" w:themeColor="text1"/>
        </w:rPr>
        <w:t>ж) краткое описание порядка исполнения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17. Инспекции, Управления предоставляют проверяемым объектам с использованием телефона-автоинформатора следующую информацию:</w:t>
      </w:r>
    </w:p>
    <w:p w:rsidR="008D2159" w:rsidRPr="008D2159" w:rsidRDefault="008D2159">
      <w:pPr>
        <w:pStyle w:val="ConsPlusNormal"/>
        <w:ind w:firstLine="540"/>
        <w:jc w:val="both"/>
        <w:rPr>
          <w:color w:val="000000" w:themeColor="text1"/>
        </w:rPr>
      </w:pPr>
      <w:r w:rsidRPr="008D2159">
        <w:rPr>
          <w:color w:val="000000" w:themeColor="text1"/>
        </w:rPr>
        <w:t>а) о графике работы структурного подразделения Инспекции, ответственного за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б) о полном почтовом адресе Инспекции;</w:t>
      </w:r>
    </w:p>
    <w:p w:rsidR="008D2159" w:rsidRPr="008D2159" w:rsidRDefault="008D2159">
      <w:pPr>
        <w:pStyle w:val="ConsPlusNormal"/>
        <w:ind w:firstLine="540"/>
        <w:jc w:val="both"/>
        <w:rPr>
          <w:color w:val="000000" w:themeColor="text1"/>
        </w:rPr>
      </w:pPr>
      <w:r w:rsidRPr="008D2159">
        <w:rPr>
          <w:color w:val="000000" w:themeColor="text1"/>
        </w:rPr>
        <w:t>в) об адресах официальных сайтов ФНС России, Управлений и Инспекций в сети Интернет;</w:t>
      </w:r>
    </w:p>
    <w:p w:rsidR="008D2159" w:rsidRPr="008D2159" w:rsidRDefault="008D2159">
      <w:pPr>
        <w:pStyle w:val="ConsPlusNormal"/>
        <w:ind w:firstLine="540"/>
        <w:jc w:val="both"/>
        <w:rPr>
          <w:color w:val="000000" w:themeColor="text1"/>
        </w:rPr>
      </w:pPr>
      <w:r w:rsidRPr="008D2159">
        <w:rPr>
          <w:color w:val="000000" w:themeColor="text1"/>
        </w:rPr>
        <w:t>г) о справочном номере телефона структурного подразделения Инспекции, ответственного за исполнение Государственной функции, и адресе электронной почты.</w:t>
      </w:r>
    </w:p>
    <w:p w:rsidR="008D2159" w:rsidRPr="008D2159" w:rsidRDefault="008D2159">
      <w:pPr>
        <w:pStyle w:val="ConsPlusNormal"/>
        <w:ind w:firstLine="540"/>
        <w:jc w:val="both"/>
        <w:rPr>
          <w:color w:val="000000" w:themeColor="text1"/>
        </w:rPr>
      </w:pPr>
      <w:r w:rsidRPr="008D2159">
        <w:rPr>
          <w:color w:val="000000" w:themeColor="text1"/>
        </w:rPr>
        <w:t>Предоставление информации по телефону-автоинформатору осуществляется круглосуточно.</w:t>
      </w:r>
    </w:p>
    <w:p w:rsidR="008D2159" w:rsidRPr="008D2159" w:rsidRDefault="008D2159">
      <w:pPr>
        <w:pStyle w:val="ConsPlusNormal"/>
        <w:ind w:firstLine="540"/>
        <w:jc w:val="both"/>
        <w:rPr>
          <w:color w:val="000000" w:themeColor="text1"/>
        </w:rPr>
      </w:pPr>
      <w:r w:rsidRPr="008D2159">
        <w:rPr>
          <w:color w:val="000000" w:themeColor="text1"/>
        </w:rPr>
        <w:t>18. При информировании о порядке исполнения Государственной функции по телефону специалист Инспекции должен представиться, назвав фамилию, имя, отчество (при наличии), должность, наименование Инспекции.</w:t>
      </w:r>
    </w:p>
    <w:p w:rsidR="008D2159" w:rsidRPr="008D2159" w:rsidRDefault="008D2159">
      <w:pPr>
        <w:pStyle w:val="ConsPlusNormal"/>
        <w:ind w:firstLine="540"/>
        <w:jc w:val="both"/>
        <w:rPr>
          <w:color w:val="000000" w:themeColor="text1"/>
        </w:rPr>
      </w:pPr>
      <w:r w:rsidRPr="008D2159">
        <w:rPr>
          <w:color w:val="000000" w:themeColor="text1"/>
        </w:rPr>
        <w:t>Специалисты Инспекции осуществляют информирование о порядке исполнения Государственной функции, при ответах на телефонные обращения, в соответствии с графиком работы, указанным в пункте 12 Административного регламента.</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Сроки исполнения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19. Срок исполнения Государственной функции в отношении проверяемого объекта в каждом конкретном случае устанавливается руководителем (заместителем руководителя) Инспекции, не может превышать 20 рабочих дней с даты предъявления проверяемому объекту поручения руководителя (заместителя руководителя) Инспекции на исполнение Государственной функции, данного специалистам Инспекции (далее - поручение на исполнение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III. Состав, последовательность и сроки выполнения</w:t>
      </w:r>
    </w:p>
    <w:p w:rsidR="008D2159" w:rsidRPr="008D2159" w:rsidRDefault="008D2159">
      <w:pPr>
        <w:pStyle w:val="ConsPlusNormal"/>
        <w:jc w:val="center"/>
        <w:rPr>
          <w:color w:val="000000" w:themeColor="text1"/>
        </w:rPr>
      </w:pPr>
      <w:r w:rsidRPr="008D2159">
        <w:rPr>
          <w:color w:val="000000" w:themeColor="text1"/>
        </w:rPr>
        <w:t>административных процедур (действий), требования к порядку</w:t>
      </w:r>
    </w:p>
    <w:p w:rsidR="008D2159" w:rsidRPr="008D2159" w:rsidRDefault="008D2159">
      <w:pPr>
        <w:pStyle w:val="ConsPlusNormal"/>
        <w:jc w:val="center"/>
        <w:rPr>
          <w:color w:val="000000" w:themeColor="text1"/>
        </w:rPr>
      </w:pPr>
      <w:r w:rsidRPr="008D2159">
        <w:rPr>
          <w:color w:val="000000" w:themeColor="text1"/>
        </w:rPr>
        <w:t>их выполнения</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20. При исполнении Государственной функции осуществляются следующие административные процедуры:</w:t>
      </w:r>
    </w:p>
    <w:p w:rsidR="008D2159" w:rsidRPr="008D2159" w:rsidRDefault="008D2159">
      <w:pPr>
        <w:pStyle w:val="ConsPlusNormal"/>
        <w:ind w:firstLine="540"/>
        <w:jc w:val="both"/>
        <w:rPr>
          <w:color w:val="000000" w:themeColor="text1"/>
        </w:rPr>
      </w:pPr>
      <w:r w:rsidRPr="008D2159">
        <w:rPr>
          <w:color w:val="000000" w:themeColor="text1"/>
        </w:rPr>
        <w:t>а) предъявление проверяемому объекту поручения на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б) рассмотрение специалистами Инспекции документов, необходимых для исполнения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в) проверка полноты учета выручки денежных средств;</w:t>
      </w:r>
    </w:p>
    <w:p w:rsidR="008D2159" w:rsidRPr="008D2159" w:rsidRDefault="008D2159">
      <w:pPr>
        <w:pStyle w:val="ConsPlusNormal"/>
        <w:ind w:firstLine="540"/>
        <w:jc w:val="both"/>
        <w:rPr>
          <w:color w:val="000000" w:themeColor="text1"/>
        </w:rPr>
      </w:pPr>
      <w:r w:rsidRPr="008D2159">
        <w:rPr>
          <w:color w:val="000000" w:themeColor="text1"/>
        </w:rPr>
        <w:t>г) оформление результатов исполнения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21. Блок-схема исполнения Государственной функции приведена в приложении N 2 к Административному регламенту.</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Предъявление проверяемому объекту поручения на исполнение</w:t>
      </w:r>
    </w:p>
    <w:p w:rsidR="008D2159" w:rsidRPr="008D2159" w:rsidRDefault="008D2159">
      <w:pPr>
        <w:pStyle w:val="ConsPlusNormal"/>
        <w:jc w:val="center"/>
        <w:rPr>
          <w:color w:val="000000" w:themeColor="text1"/>
        </w:rPr>
      </w:pPr>
      <w:r w:rsidRPr="008D2159">
        <w:rPr>
          <w:color w:val="000000" w:themeColor="text1"/>
        </w:rPr>
        <w:lastRenderedPageBreak/>
        <w:t>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22. Основанием для начала административной процедуры по предъявлению проверяемому объекту поручения на исполнение Государственной функции является решение руководителя (заместителя руководителя) Инспекции о проведении проверки полноты учета выручки денежных средств у проверяемого объекта.</w:t>
      </w:r>
    </w:p>
    <w:p w:rsidR="008D2159" w:rsidRPr="008D2159" w:rsidRDefault="008D2159">
      <w:pPr>
        <w:pStyle w:val="ConsPlusNormal"/>
        <w:ind w:firstLine="540"/>
        <w:jc w:val="both"/>
        <w:rPr>
          <w:color w:val="000000" w:themeColor="text1"/>
        </w:rPr>
      </w:pPr>
      <w:r w:rsidRPr="008D2159">
        <w:rPr>
          <w:color w:val="000000" w:themeColor="text1"/>
        </w:rPr>
        <w:t>23. Специалисты Инспекции предоставляют проверяемому объекту, в отношении которого осуществляются мероприятия по контролю (надзору), поручение на исполнение Государственной функции и служебные удостоверения.</w:t>
      </w:r>
    </w:p>
    <w:p w:rsidR="008D2159" w:rsidRPr="008D2159" w:rsidRDefault="008D2159">
      <w:pPr>
        <w:pStyle w:val="ConsPlusNormal"/>
        <w:ind w:firstLine="540"/>
        <w:jc w:val="both"/>
        <w:rPr>
          <w:color w:val="000000" w:themeColor="text1"/>
        </w:rPr>
      </w:pPr>
      <w:r w:rsidRPr="008D2159">
        <w:rPr>
          <w:color w:val="000000" w:themeColor="text1"/>
        </w:rPr>
        <w:t>Факт предъявления поручения на исполнение Государственной функции фиксируется подписью проверяемого объекта, с указанием должности и даты предъявления в поручении на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Отсутствие либо уклонение проверяемого объекта от ознакомления и фиксации факта предъявления поручения на исполнение Государственной функции отражается специалистами Инспекции в поручении на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24. Максимальный срок выполнения административной процедуры не может превышать 2 рабочих дней с даты предъявления проверяемому объекту поручения на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25. Результатом административной процедуры является предъявление проверяемому объекту поручения на исполнение Государственной функции и фиксация этого факта.</w:t>
      </w:r>
    </w:p>
    <w:p w:rsidR="008D2159" w:rsidRPr="008D2159" w:rsidRDefault="008D2159">
      <w:pPr>
        <w:pStyle w:val="ConsPlusNormal"/>
        <w:ind w:firstLine="540"/>
        <w:jc w:val="both"/>
        <w:rPr>
          <w:color w:val="000000" w:themeColor="text1"/>
        </w:rPr>
      </w:pPr>
      <w:r w:rsidRPr="008D2159">
        <w:rPr>
          <w:color w:val="000000" w:themeColor="text1"/>
        </w:rPr>
        <w:t>26. Фиксация результата выполнения административной процедуры осуществляется в поручении на исполнение Государственной функции путем проставления проверяемым объектом в поручении на исполнение Государственной функции отметки об ознакомлении либо об отказе от ознакомления с поручением на исполнение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Рассмотрение специалистами Инспекции документов,</w:t>
      </w:r>
    </w:p>
    <w:p w:rsidR="008D2159" w:rsidRPr="008D2159" w:rsidRDefault="008D2159">
      <w:pPr>
        <w:pStyle w:val="ConsPlusNormal"/>
        <w:jc w:val="center"/>
        <w:rPr>
          <w:color w:val="000000" w:themeColor="text1"/>
        </w:rPr>
      </w:pPr>
      <w:r w:rsidRPr="008D2159">
        <w:rPr>
          <w:color w:val="000000" w:themeColor="text1"/>
        </w:rPr>
        <w:t>необходимых для исполнения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27. Основанием для начала административной процедуры по рассмотрению специалистами Инспекции документов, необходимых для исполнения Государственной функции, является предъявление проверяемому объекту поручения на исполнение Государственной функции и служебных удостоверений специалистов Инспекции.</w:t>
      </w:r>
    </w:p>
    <w:p w:rsidR="008D2159" w:rsidRPr="008D2159" w:rsidRDefault="008D2159">
      <w:pPr>
        <w:pStyle w:val="ConsPlusNormal"/>
        <w:ind w:firstLine="540"/>
        <w:jc w:val="both"/>
        <w:rPr>
          <w:color w:val="000000" w:themeColor="text1"/>
        </w:rPr>
      </w:pPr>
      <w:r w:rsidRPr="008D2159">
        <w:rPr>
          <w:color w:val="000000" w:themeColor="text1"/>
        </w:rPr>
        <w:t>28. Специалистами Инспекции рассматриваются документы, связанные с приобретением и регистрацией, вводом в эксплуатацию и применением контрольно-кассовой техники.</w:t>
      </w:r>
    </w:p>
    <w:p w:rsidR="008D2159" w:rsidRPr="008D2159" w:rsidRDefault="008D2159">
      <w:pPr>
        <w:pStyle w:val="ConsPlusNormal"/>
        <w:ind w:firstLine="540"/>
        <w:jc w:val="both"/>
        <w:rPr>
          <w:color w:val="000000" w:themeColor="text1"/>
        </w:rPr>
      </w:pPr>
      <w:r w:rsidRPr="008D2159">
        <w:rPr>
          <w:color w:val="000000" w:themeColor="text1"/>
        </w:rPr>
        <w:t>В случае если проверяемым объектом оказываются услуги населению и осуществляются наличные денежные расчеты и (или) расчеты с использованием платежных карт без применения контрольно-кассовой техники при условии выдачи документа, оформленного на бланке строгой отчетности, приравненного к кассовому чеку, то специалистам Инспекции представляются документы, связанные с изготовлением, приемкой, учетом, хранением, выдачей, инвентаризацией и уничтожением бланков строгой отчетности.</w:t>
      </w:r>
    </w:p>
    <w:p w:rsidR="008D2159" w:rsidRPr="008D2159" w:rsidRDefault="008D2159">
      <w:pPr>
        <w:pStyle w:val="ConsPlusNormal"/>
        <w:ind w:firstLine="540"/>
        <w:jc w:val="both"/>
        <w:rPr>
          <w:color w:val="000000" w:themeColor="text1"/>
        </w:rPr>
      </w:pPr>
      <w:r w:rsidRPr="008D2159">
        <w:rPr>
          <w:color w:val="000000" w:themeColor="text1"/>
        </w:rPr>
        <w:t>В случае если формирование документа, оформленного на бланке строгой отчетности, приравненного к кассовому чеку, производится с использованием автоматизированной системы, то специалистам Инспекции представляется информация из автоматизированных систем о выпущенных документах.</w:t>
      </w:r>
    </w:p>
    <w:p w:rsidR="008D2159" w:rsidRPr="008D2159" w:rsidRDefault="008D2159">
      <w:pPr>
        <w:pStyle w:val="ConsPlusNormal"/>
        <w:ind w:firstLine="540"/>
        <w:jc w:val="both"/>
        <w:rPr>
          <w:color w:val="000000" w:themeColor="text1"/>
        </w:rPr>
      </w:pPr>
      <w:r w:rsidRPr="008D2159">
        <w:rPr>
          <w:color w:val="000000" w:themeColor="text1"/>
        </w:rPr>
        <w:t>В случае если проверяемый субъект, являющийся налогоплательщиком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осуществляет наличные денежные расчеты и (или) расчеты с использованием платежных карт без применения контрольно-кассовой техники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соответствующий товар (работу, услугу)), то специалистам Инспекции представляются документы, связанные с выдачей товарных чеков, квитанций или других документов, подтверждающих прием денежных средств за соответствующий товар (работу, услугу).</w:t>
      </w:r>
    </w:p>
    <w:p w:rsidR="008D2159" w:rsidRPr="008D2159" w:rsidRDefault="008D2159">
      <w:pPr>
        <w:pStyle w:val="ConsPlusNormal"/>
        <w:ind w:firstLine="540"/>
        <w:jc w:val="both"/>
        <w:rPr>
          <w:color w:val="000000" w:themeColor="text1"/>
        </w:rPr>
      </w:pPr>
      <w:bookmarkStart w:id="3" w:name="P185"/>
      <w:bookmarkEnd w:id="3"/>
      <w:r w:rsidRPr="008D2159">
        <w:rPr>
          <w:color w:val="000000" w:themeColor="text1"/>
        </w:rPr>
        <w:lastRenderedPageBreak/>
        <w:t>29. При исполнении Государственной функции в зависимости от проверяемого периода и особенностей осуществления наличных денежных расчетов специалистами Инспекций рассматриваются следующие документы:</w:t>
      </w:r>
    </w:p>
    <w:p w:rsidR="008D2159" w:rsidRPr="008D2159" w:rsidRDefault="008D2159">
      <w:pPr>
        <w:pStyle w:val="ConsPlusNormal"/>
        <w:ind w:firstLine="540"/>
        <w:jc w:val="both"/>
        <w:rPr>
          <w:color w:val="000000" w:themeColor="text1"/>
        </w:rPr>
      </w:pPr>
      <w:r w:rsidRPr="008D2159">
        <w:rPr>
          <w:color w:val="000000" w:themeColor="text1"/>
        </w:rPr>
        <w:t>а) журнал кассира-операциониста;</w:t>
      </w:r>
    </w:p>
    <w:p w:rsidR="008D2159" w:rsidRPr="008D2159" w:rsidRDefault="008D2159">
      <w:pPr>
        <w:pStyle w:val="ConsPlusNormal"/>
        <w:ind w:firstLine="540"/>
        <w:jc w:val="both"/>
        <w:rPr>
          <w:color w:val="000000" w:themeColor="text1"/>
        </w:rPr>
      </w:pPr>
      <w:r w:rsidRPr="008D2159">
        <w:rPr>
          <w:color w:val="000000" w:themeColor="text1"/>
        </w:rPr>
        <w:t>б) акт о возврате денежных сумм покупателям (клиентам) по неиспользованным кассовым чекам;</w:t>
      </w:r>
    </w:p>
    <w:p w:rsidR="008D2159" w:rsidRPr="008D2159" w:rsidRDefault="008D2159">
      <w:pPr>
        <w:pStyle w:val="ConsPlusNormal"/>
        <w:ind w:firstLine="540"/>
        <w:jc w:val="both"/>
        <w:rPr>
          <w:color w:val="000000" w:themeColor="text1"/>
        </w:rPr>
      </w:pPr>
      <w:r w:rsidRPr="008D2159">
        <w:rPr>
          <w:color w:val="000000" w:themeColor="text1"/>
        </w:rPr>
        <w:t>в) журнал регистрации показаний суммирующих денежных и контрольных счетчиков контрольно-кассовых машин, работающих без кассира-операциониста;</w:t>
      </w:r>
    </w:p>
    <w:p w:rsidR="008D2159" w:rsidRPr="008D2159" w:rsidRDefault="008D2159">
      <w:pPr>
        <w:pStyle w:val="ConsPlusNormal"/>
        <w:ind w:firstLine="540"/>
        <w:jc w:val="both"/>
        <w:rPr>
          <w:color w:val="000000" w:themeColor="text1"/>
        </w:rPr>
      </w:pPr>
      <w:r w:rsidRPr="008D2159">
        <w:rPr>
          <w:color w:val="000000" w:themeColor="text1"/>
        </w:rPr>
        <w:t>г) распечатки отчетов из фискальной памяти контрольно-кассовой техники и использованных накопителей фискальной памяти;</w:t>
      </w:r>
    </w:p>
    <w:p w:rsidR="008D2159" w:rsidRPr="008D2159" w:rsidRDefault="008D2159">
      <w:pPr>
        <w:pStyle w:val="ConsPlusNormal"/>
        <w:ind w:firstLine="540"/>
        <w:jc w:val="both"/>
        <w:rPr>
          <w:color w:val="000000" w:themeColor="text1"/>
        </w:rPr>
      </w:pPr>
      <w:r w:rsidRPr="008D2159">
        <w:rPr>
          <w:color w:val="000000" w:themeColor="text1"/>
        </w:rPr>
        <w:t>д) контрольные ленты контрольно-кассовой техники на бумажном носителе и (или) распечатки контрольной ленты, выполненные на электронном носителе;</w:t>
      </w:r>
    </w:p>
    <w:p w:rsidR="008D2159" w:rsidRPr="008D2159" w:rsidRDefault="008D2159">
      <w:pPr>
        <w:pStyle w:val="ConsPlusNormal"/>
        <w:ind w:firstLine="540"/>
        <w:jc w:val="both"/>
        <w:rPr>
          <w:color w:val="000000" w:themeColor="text1"/>
        </w:rPr>
      </w:pPr>
      <w:r w:rsidRPr="008D2159">
        <w:rPr>
          <w:color w:val="000000" w:themeColor="text1"/>
        </w:rPr>
        <w:t>е) приходные и расходные кассовые ордера;</w:t>
      </w:r>
    </w:p>
    <w:p w:rsidR="008D2159" w:rsidRPr="008D2159" w:rsidRDefault="008D2159">
      <w:pPr>
        <w:pStyle w:val="ConsPlusNormal"/>
        <w:ind w:firstLine="540"/>
        <w:jc w:val="both"/>
        <w:rPr>
          <w:color w:val="000000" w:themeColor="text1"/>
        </w:rPr>
      </w:pPr>
      <w:r w:rsidRPr="008D2159">
        <w:rPr>
          <w:color w:val="000000" w:themeColor="text1"/>
        </w:rPr>
        <w:t>ж) журнал регистрации приходных и расходных кассовых документов;</w:t>
      </w:r>
    </w:p>
    <w:p w:rsidR="008D2159" w:rsidRPr="008D2159" w:rsidRDefault="008D2159">
      <w:pPr>
        <w:pStyle w:val="ConsPlusNormal"/>
        <w:ind w:firstLine="540"/>
        <w:jc w:val="both"/>
        <w:rPr>
          <w:color w:val="000000" w:themeColor="text1"/>
        </w:rPr>
      </w:pPr>
      <w:r w:rsidRPr="008D2159">
        <w:rPr>
          <w:color w:val="000000" w:themeColor="text1"/>
        </w:rPr>
        <w:t>з) авансовые отчеты;</w:t>
      </w:r>
    </w:p>
    <w:p w:rsidR="008D2159" w:rsidRPr="008D2159" w:rsidRDefault="008D2159">
      <w:pPr>
        <w:pStyle w:val="ConsPlusNormal"/>
        <w:ind w:firstLine="540"/>
        <w:jc w:val="both"/>
        <w:rPr>
          <w:color w:val="000000" w:themeColor="text1"/>
        </w:rPr>
      </w:pPr>
      <w:r w:rsidRPr="008D2159">
        <w:rPr>
          <w:color w:val="000000" w:themeColor="text1"/>
        </w:rPr>
        <w:t>и) кассовая книга;</w:t>
      </w:r>
    </w:p>
    <w:p w:rsidR="008D2159" w:rsidRPr="008D2159" w:rsidRDefault="008D2159">
      <w:pPr>
        <w:pStyle w:val="ConsPlusNormal"/>
        <w:ind w:firstLine="540"/>
        <w:jc w:val="both"/>
        <w:rPr>
          <w:color w:val="000000" w:themeColor="text1"/>
        </w:rPr>
      </w:pPr>
      <w:r w:rsidRPr="008D2159">
        <w:rPr>
          <w:color w:val="000000" w:themeColor="text1"/>
        </w:rPr>
        <w:t>к) справка-отчет кассира-операциониста;</w:t>
      </w:r>
    </w:p>
    <w:p w:rsidR="008D2159" w:rsidRPr="008D2159" w:rsidRDefault="008D2159">
      <w:pPr>
        <w:pStyle w:val="ConsPlusNormal"/>
        <w:ind w:firstLine="540"/>
        <w:jc w:val="both"/>
        <w:rPr>
          <w:color w:val="000000" w:themeColor="text1"/>
        </w:rPr>
      </w:pPr>
      <w:r w:rsidRPr="008D2159">
        <w:rPr>
          <w:color w:val="000000" w:themeColor="text1"/>
        </w:rPr>
        <w:t>л) сведения о показаниях счетчиков контрольно-кассовых машин и выручке организации;</w:t>
      </w:r>
    </w:p>
    <w:p w:rsidR="008D2159" w:rsidRPr="008D2159" w:rsidRDefault="008D2159">
      <w:pPr>
        <w:pStyle w:val="ConsPlusNormal"/>
        <w:ind w:firstLine="540"/>
        <w:jc w:val="both"/>
        <w:rPr>
          <w:color w:val="000000" w:themeColor="text1"/>
        </w:rPr>
      </w:pPr>
      <w:r w:rsidRPr="008D2159">
        <w:rPr>
          <w:color w:val="000000" w:themeColor="text1"/>
        </w:rPr>
        <w:t>м) бланки строгой отчетности, копии бланков строгой отчетности, корешки документов;</w:t>
      </w:r>
    </w:p>
    <w:p w:rsidR="008D2159" w:rsidRPr="008D2159" w:rsidRDefault="008D2159">
      <w:pPr>
        <w:pStyle w:val="ConsPlusNormal"/>
        <w:ind w:firstLine="540"/>
        <w:jc w:val="both"/>
        <w:rPr>
          <w:color w:val="000000" w:themeColor="text1"/>
        </w:rPr>
      </w:pPr>
      <w:r w:rsidRPr="008D2159">
        <w:rPr>
          <w:color w:val="000000" w:themeColor="text1"/>
        </w:rPr>
        <w:t>н) информация из автоматизированной системы о выпущенных документах;</w:t>
      </w:r>
    </w:p>
    <w:p w:rsidR="008D2159" w:rsidRPr="008D2159" w:rsidRDefault="008D2159">
      <w:pPr>
        <w:pStyle w:val="ConsPlusNormal"/>
        <w:ind w:firstLine="540"/>
        <w:jc w:val="both"/>
        <w:rPr>
          <w:color w:val="000000" w:themeColor="text1"/>
        </w:rPr>
      </w:pPr>
      <w:r w:rsidRPr="008D2159">
        <w:rPr>
          <w:color w:val="000000" w:themeColor="text1"/>
        </w:rPr>
        <w:t>о) акт приемки бланков строгой отчетности;</w:t>
      </w:r>
    </w:p>
    <w:p w:rsidR="008D2159" w:rsidRPr="008D2159" w:rsidRDefault="008D2159">
      <w:pPr>
        <w:pStyle w:val="ConsPlusNormal"/>
        <w:ind w:firstLine="540"/>
        <w:jc w:val="both"/>
        <w:rPr>
          <w:color w:val="000000" w:themeColor="text1"/>
        </w:rPr>
      </w:pPr>
      <w:r w:rsidRPr="008D2159">
        <w:rPr>
          <w:color w:val="000000" w:themeColor="text1"/>
        </w:rPr>
        <w:t>п) книга учета бланков строгой отчетности;</w:t>
      </w:r>
    </w:p>
    <w:p w:rsidR="008D2159" w:rsidRPr="008D2159" w:rsidRDefault="008D2159">
      <w:pPr>
        <w:pStyle w:val="ConsPlusNormal"/>
        <w:ind w:firstLine="540"/>
        <w:jc w:val="both"/>
        <w:rPr>
          <w:color w:val="000000" w:themeColor="text1"/>
        </w:rPr>
      </w:pPr>
      <w:r w:rsidRPr="008D2159">
        <w:rPr>
          <w:color w:val="000000" w:themeColor="text1"/>
        </w:rPr>
        <w:t>р) акт о списании бланков строгой отчетности;</w:t>
      </w:r>
    </w:p>
    <w:p w:rsidR="008D2159" w:rsidRPr="008D2159" w:rsidRDefault="008D2159">
      <w:pPr>
        <w:pStyle w:val="ConsPlusNormal"/>
        <w:ind w:firstLine="540"/>
        <w:jc w:val="both"/>
        <w:rPr>
          <w:color w:val="000000" w:themeColor="text1"/>
        </w:rPr>
      </w:pPr>
      <w:r w:rsidRPr="008D2159">
        <w:rPr>
          <w:color w:val="000000" w:themeColor="text1"/>
        </w:rPr>
        <w:t>с) книга учета доходов и расходов и хозяйственных операций индивидуального предпринимателя;</w:t>
      </w:r>
    </w:p>
    <w:p w:rsidR="008D2159" w:rsidRPr="008D2159" w:rsidRDefault="008D2159">
      <w:pPr>
        <w:pStyle w:val="ConsPlusNormal"/>
        <w:ind w:firstLine="540"/>
        <w:jc w:val="both"/>
        <w:rPr>
          <w:color w:val="000000" w:themeColor="text1"/>
        </w:rPr>
      </w:pPr>
      <w:r w:rsidRPr="008D2159">
        <w:rPr>
          <w:color w:val="000000" w:themeColor="text1"/>
        </w:rPr>
        <w:t>т) книга учета доходов и расходов организаций и индивидуальных предпринимателей, применяющих упрощенную систему налогообложения;</w:t>
      </w:r>
    </w:p>
    <w:p w:rsidR="008D2159" w:rsidRPr="008D2159" w:rsidRDefault="008D2159">
      <w:pPr>
        <w:pStyle w:val="ConsPlusNormal"/>
        <w:ind w:firstLine="540"/>
        <w:jc w:val="both"/>
        <w:rPr>
          <w:color w:val="000000" w:themeColor="text1"/>
        </w:rPr>
      </w:pPr>
      <w:r w:rsidRPr="008D2159">
        <w:rPr>
          <w:color w:val="000000" w:themeColor="text1"/>
        </w:rPr>
        <w:t>у) книга учета доходов индивидуальных предпринимателей, применяющих упрощенную систему налогообложения на основе патента;</w:t>
      </w:r>
    </w:p>
    <w:p w:rsidR="008D2159" w:rsidRPr="008D2159" w:rsidRDefault="008D2159">
      <w:pPr>
        <w:pStyle w:val="ConsPlusNormal"/>
        <w:ind w:firstLine="540"/>
        <w:jc w:val="both"/>
        <w:rPr>
          <w:color w:val="000000" w:themeColor="text1"/>
        </w:rPr>
      </w:pPr>
      <w:r w:rsidRPr="008D2159">
        <w:rPr>
          <w:color w:val="000000" w:themeColor="text1"/>
        </w:rPr>
        <w:t>ф)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w:t>
      </w:r>
    </w:p>
    <w:p w:rsidR="008D2159" w:rsidRPr="008D2159" w:rsidRDefault="008D2159">
      <w:pPr>
        <w:pStyle w:val="ConsPlusNormal"/>
        <w:ind w:firstLine="540"/>
        <w:jc w:val="both"/>
        <w:rPr>
          <w:color w:val="000000" w:themeColor="text1"/>
        </w:rPr>
      </w:pPr>
      <w:r w:rsidRPr="008D2159">
        <w:rPr>
          <w:color w:val="000000" w:themeColor="text1"/>
        </w:rPr>
        <w:t>х) распорядительный документ об установленном лимите остатка наличных денег;</w:t>
      </w:r>
    </w:p>
    <w:p w:rsidR="008D2159" w:rsidRPr="008D2159" w:rsidRDefault="008D2159">
      <w:pPr>
        <w:pStyle w:val="ConsPlusNormal"/>
        <w:ind w:firstLine="540"/>
        <w:jc w:val="both"/>
        <w:rPr>
          <w:color w:val="000000" w:themeColor="text1"/>
        </w:rPr>
      </w:pPr>
      <w:r w:rsidRPr="008D2159">
        <w:rPr>
          <w:color w:val="000000" w:themeColor="text1"/>
        </w:rPr>
        <w:t>ц) иные первичные учетные документы и регистры бухгалтерского учета, которые необходимы Инспекции для исполнения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При осуществлении проверяемыми объектами наличных денежных расчетов и (или) расчетов с использованием платежных карт без применения контрольно-кассовой техники в случае оказания услуг населению при условии выдачи бланков строгой отчетности, специалисты Инспекции имеют право получать информацию из автоматизированных систем, формирующих бланк строгой отчетности, о выпущенных документах.</w:t>
      </w:r>
    </w:p>
    <w:p w:rsidR="008D2159" w:rsidRPr="008D2159" w:rsidRDefault="008D2159">
      <w:pPr>
        <w:pStyle w:val="ConsPlusNormal"/>
        <w:ind w:firstLine="540"/>
        <w:jc w:val="both"/>
        <w:rPr>
          <w:color w:val="000000" w:themeColor="text1"/>
        </w:rPr>
      </w:pPr>
      <w:r w:rsidRPr="008D2159">
        <w:rPr>
          <w:color w:val="000000" w:themeColor="text1"/>
        </w:rPr>
        <w:t>30. Документы, необходимые для исполнения Государственной функции, представляются проверяемым объектом Инспекции в виде оригиналов или заверенных должным образом копий.</w:t>
      </w:r>
    </w:p>
    <w:p w:rsidR="008D2159" w:rsidRPr="008D2159" w:rsidRDefault="008D2159">
      <w:pPr>
        <w:pStyle w:val="ConsPlusNormal"/>
        <w:ind w:firstLine="540"/>
        <w:jc w:val="both"/>
        <w:rPr>
          <w:color w:val="000000" w:themeColor="text1"/>
        </w:rPr>
      </w:pPr>
      <w:r w:rsidRPr="008D2159">
        <w:rPr>
          <w:color w:val="000000" w:themeColor="text1"/>
        </w:rPr>
        <w:t>Специалисты Инспекции не вправе требовать у проверяемого объекта документы и сведения, не относящиеся к предмету проверки, а также нотариального удостоверения копий документов, представляемых в Инспекцию.</w:t>
      </w:r>
    </w:p>
    <w:p w:rsidR="008D2159" w:rsidRPr="008D2159" w:rsidRDefault="008D2159">
      <w:pPr>
        <w:pStyle w:val="ConsPlusNormal"/>
        <w:ind w:firstLine="540"/>
        <w:jc w:val="both"/>
        <w:rPr>
          <w:color w:val="000000" w:themeColor="text1"/>
        </w:rPr>
      </w:pPr>
      <w:r w:rsidRPr="008D2159">
        <w:rPr>
          <w:color w:val="000000" w:themeColor="text1"/>
        </w:rPr>
        <w:t>31. Максимальный срок выполнения административной процедуры не может превышать 1 рабочего дня с даты предъявления проверяемому объекту поручения на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32. Результатом административной процедуры является получение, либо не получение специалистами Инспекции, осуществляющими мероприятия по контролю (надзору), документов, указанных в пункте 29 Административного регламента.</w:t>
      </w:r>
    </w:p>
    <w:p w:rsidR="008D2159" w:rsidRPr="008D2159" w:rsidRDefault="008D2159">
      <w:pPr>
        <w:pStyle w:val="ConsPlusNormal"/>
        <w:ind w:firstLine="540"/>
        <w:jc w:val="both"/>
        <w:rPr>
          <w:color w:val="000000" w:themeColor="text1"/>
        </w:rPr>
      </w:pPr>
      <w:r w:rsidRPr="008D2159">
        <w:rPr>
          <w:color w:val="000000" w:themeColor="text1"/>
        </w:rPr>
        <w:t>33. Фиксация результата выполнения административной процедуры осуществляется путем включения результата административной процедуры в Акт проверки.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lastRenderedPageBreak/>
        <w:t>Проверка полноты учета выручки денежных средств</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34. Основанием для начала административной процедуры по проверке полноты учета выручки денежных средств является окончание рассмотрения специалистами Инспекции документов, необходимых для исполнения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35. Специалистами Инспекции определяется объем и состав контрольных действий, а также методы, формы и способы проведения таких контрольных действий.</w:t>
      </w:r>
    </w:p>
    <w:p w:rsidR="008D2159" w:rsidRPr="008D2159" w:rsidRDefault="008D2159">
      <w:pPr>
        <w:pStyle w:val="ConsPlusNormal"/>
        <w:ind w:firstLine="540"/>
        <w:jc w:val="both"/>
        <w:rPr>
          <w:color w:val="000000" w:themeColor="text1"/>
        </w:rPr>
      </w:pPr>
      <w:r w:rsidRPr="008D2159">
        <w:rPr>
          <w:color w:val="000000" w:themeColor="text1"/>
        </w:rPr>
        <w:t>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проверяемым объектом в проверяемый период. Контрольные действия по документальному изучению проводятся по документам проверяемого объекта, в том числе путем анализа и оценки полученной из них информации. Контрольные действия по фактическому изучению проводятся путем осмотра, инвентаризации, наблюдения, пересчета, экспертизы.</w:t>
      </w:r>
    </w:p>
    <w:p w:rsidR="008D2159" w:rsidRPr="008D2159" w:rsidRDefault="008D2159">
      <w:pPr>
        <w:pStyle w:val="ConsPlusNormal"/>
        <w:ind w:firstLine="540"/>
        <w:jc w:val="both"/>
        <w:rPr>
          <w:color w:val="000000" w:themeColor="text1"/>
        </w:rPr>
      </w:pPr>
      <w:r w:rsidRPr="008D2159">
        <w:rPr>
          <w:color w:val="000000" w:themeColor="text1"/>
        </w:rPr>
        <w:t>Контрольные действия проводятся сплошным или выборочным способом. Сплошной способ заключается в проведении контрольного действия в отношении всей совокупности финансовых и хозяйственных операций. Выборочный способ заключается в проведении контрольного действия в отношении части финансовых и хозяйственных операций.</w:t>
      </w:r>
    </w:p>
    <w:p w:rsidR="008D2159" w:rsidRPr="008D2159" w:rsidRDefault="008D2159">
      <w:pPr>
        <w:pStyle w:val="ConsPlusNormal"/>
        <w:ind w:firstLine="540"/>
        <w:jc w:val="both"/>
        <w:rPr>
          <w:color w:val="000000" w:themeColor="text1"/>
        </w:rPr>
      </w:pPr>
      <w:r w:rsidRPr="008D2159">
        <w:rPr>
          <w:color w:val="000000" w:themeColor="text1"/>
        </w:rPr>
        <w:t>В ходе проверки проводятся контрольные действия по изучению документов, связанных с приобретением и регистрацией, вводом в эксплуатацию и применением контрольно-кассовой техники; документов, связанных с изготовлением, приемкой, учетом, хранением, выдачей, инвентаризацией и уничтожением бланков строгой отчетности, информации из автоматизированных систем о выпущенных документах (оформленных на бланке строгой отчетности, приравненном к кассовому чеку), документов, связанных с выдачей товарных чеков, квитанций и других документов, подтверждающих прием денежных средств за соответствующий товар (работу, услугу), а также по проверке соблюдения требований к контрольно-кассовой технике, порядка и условий ее применения, порядка и условий применения бланков строгой отчетности, требований к автоматизированным системам для формирования бланков строгой отчетности и заполнения соответствующих документов, порядка и условий их применения, порядка и условий выдачи товарных чеков, квитанций и других документов, подтверждающих прием денежных средств за соответствующий товар (работу, услугу).</w:t>
      </w:r>
    </w:p>
    <w:p w:rsidR="008D2159" w:rsidRPr="008D2159" w:rsidRDefault="008D2159">
      <w:pPr>
        <w:pStyle w:val="ConsPlusNormal"/>
        <w:ind w:firstLine="540"/>
        <w:jc w:val="both"/>
        <w:rPr>
          <w:color w:val="000000" w:themeColor="text1"/>
        </w:rPr>
      </w:pPr>
      <w:r w:rsidRPr="008D2159">
        <w:rPr>
          <w:color w:val="000000" w:themeColor="text1"/>
        </w:rPr>
        <w:t>В ходе проверки специалисты Инспекции получают от проверяемого объекта необходимые письменные объяснения, справки и сведения по вопросам, возникающим в ходе проверки, документы и заверенные копии документов, необходимые для проведения контрольных действий.</w:t>
      </w:r>
    </w:p>
    <w:p w:rsidR="008D2159" w:rsidRPr="008D2159" w:rsidRDefault="008D2159">
      <w:pPr>
        <w:pStyle w:val="ConsPlusNormal"/>
        <w:ind w:firstLine="540"/>
        <w:jc w:val="both"/>
        <w:rPr>
          <w:color w:val="000000" w:themeColor="text1"/>
        </w:rPr>
      </w:pPr>
      <w:r w:rsidRPr="008D2159">
        <w:rPr>
          <w:color w:val="000000" w:themeColor="text1"/>
        </w:rPr>
        <w:t>При необходимости в случаях, требующих применения научных, технических или иных специальных знаний, для участия в проверке привлекаются эксперты (экспертные организации).</w:t>
      </w:r>
    </w:p>
    <w:p w:rsidR="008D2159" w:rsidRPr="008D2159" w:rsidRDefault="008D2159">
      <w:pPr>
        <w:pStyle w:val="ConsPlusNormal"/>
        <w:ind w:firstLine="540"/>
        <w:jc w:val="both"/>
        <w:rPr>
          <w:color w:val="000000" w:themeColor="text1"/>
        </w:rPr>
      </w:pPr>
      <w:r w:rsidRPr="008D2159">
        <w:rPr>
          <w:color w:val="000000" w:themeColor="text1"/>
        </w:rPr>
        <w:t>В ходе исполнения Государственной функции специалистом Инспекции в обязательном порядке проводится проверка наличных денежных средств, находящихся в денежном ящике контрольно-кассовой техники, путем снятия остатка (пересчета) денежной наличности с учетом средств, выдаваемых кассиру перед началом рабочей смены в качестве разменной монеты, о чем составляется акт о проверке наличных денежных средств, находящихся в денежном ящике контрольно-кассовой техники, в двух экземплярах.</w:t>
      </w:r>
    </w:p>
    <w:p w:rsidR="008D2159" w:rsidRPr="008D2159" w:rsidRDefault="008D2159">
      <w:pPr>
        <w:pStyle w:val="ConsPlusNormal"/>
        <w:ind w:firstLine="540"/>
        <w:jc w:val="both"/>
        <w:rPr>
          <w:color w:val="000000" w:themeColor="text1"/>
        </w:rPr>
      </w:pPr>
      <w:r w:rsidRPr="008D2159">
        <w:rPr>
          <w:color w:val="000000" w:themeColor="text1"/>
        </w:rPr>
        <w:t>36. Перед началом осуществления Государственной функции кассиром предоставляется расписка об отсутствии или наличии в денежном ящике контрольно-кассовой техники личных денег, о представлении всех квитанций, приходных кассовых ордеров о сданной выручке, справок-отчетов кассира-операциониста, сведений о показаниях счетчиков контрольно-кассовых машин и выручке, актов о возврате денежных сумм покупателям (клиентам) по неиспользованным (возвращенным) кассовым чекам за день проверки. Расписка оформляется в акте о проверке наличных денежных средств, находящихся в денежном ящике контрольно-кассовой техники.</w:t>
      </w:r>
    </w:p>
    <w:p w:rsidR="008D2159" w:rsidRPr="008D2159" w:rsidRDefault="008D2159">
      <w:pPr>
        <w:pStyle w:val="ConsPlusNormal"/>
        <w:ind w:firstLine="540"/>
        <w:jc w:val="both"/>
        <w:rPr>
          <w:color w:val="000000" w:themeColor="text1"/>
        </w:rPr>
      </w:pPr>
      <w:r w:rsidRPr="008D2159">
        <w:rPr>
          <w:color w:val="000000" w:themeColor="text1"/>
        </w:rPr>
        <w:t xml:space="preserve">37. Проверка полноты учета выручки денежных средств у проверяемого объекта осуществляется методом сравнения суммы наличных денежных средств, установленной при проверке наличных денежных средств, находящихся в денежном ящике контрольно-кассовой техники, с данными, отраженными в фискальном отчете, контрольной ленте контрольно-кассовой </w:t>
      </w:r>
      <w:r w:rsidRPr="008D2159">
        <w:rPr>
          <w:color w:val="000000" w:themeColor="text1"/>
        </w:rPr>
        <w:lastRenderedPageBreak/>
        <w:t>техники и записями в журнале кассира-операциониста. Записи в журнале кассира-операциониста сверяются с приходными кассовыми ордерами, кассовыми отчетами и данными кассовой книги, книги учета доходов и расходов.</w:t>
      </w:r>
    </w:p>
    <w:p w:rsidR="008D2159" w:rsidRPr="008D2159" w:rsidRDefault="008D2159">
      <w:pPr>
        <w:pStyle w:val="ConsPlusNormal"/>
        <w:ind w:firstLine="540"/>
        <w:jc w:val="both"/>
        <w:rPr>
          <w:color w:val="000000" w:themeColor="text1"/>
        </w:rPr>
      </w:pPr>
      <w:r w:rsidRPr="008D2159">
        <w:rPr>
          <w:color w:val="000000" w:themeColor="text1"/>
        </w:rPr>
        <w:t>Специалист Инспекции по каждому факту расхождений получает от проверяемого объекта письменное объяснение.</w:t>
      </w:r>
    </w:p>
    <w:p w:rsidR="008D2159" w:rsidRPr="008D2159" w:rsidRDefault="008D2159">
      <w:pPr>
        <w:pStyle w:val="ConsPlusNormal"/>
        <w:ind w:firstLine="540"/>
        <w:jc w:val="both"/>
        <w:rPr>
          <w:color w:val="000000" w:themeColor="text1"/>
        </w:rPr>
      </w:pPr>
      <w:r w:rsidRPr="008D2159">
        <w:rPr>
          <w:color w:val="000000" w:themeColor="text1"/>
        </w:rPr>
        <w:t>38. Перед снятием фискальных отчетов, сменных отчетов контрольно-кассовой техники сверяются заводские номера этих машин, а также их регистрационные номера и идентификационный номер налогоплательщика с данными, внесенными в карточку регистрации контрольно-кассовой техники.</w:t>
      </w:r>
    </w:p>
    <w:p w:rsidR="008D2159" w:rsidRPr="008D2159" w:rsidRDefault="008D2159">
      <w:pPr>
        <w:pStyle w:val="ConsPlusNormal"/>
        <w:ind w:firstLine="540"/>
        <w:jc w:val="both"/>
        <w:rPr>
          <w:color w:val="000000" w:themeColor="text1"/>
        </w:rPr>
      </w:pPr>
      <w:r w:rsidRPr="008D2159">
        <w:rPr>
          <w:color w:val="000000" w:themeColor="text1"/>
        </w:rPr>
        <w:t>На контрольной ленте проверяется наличие всех порядковых номеров кассовых чеков, сверяются номера и суммы кассовых чеков, распечатанных на контрольной ленте, с номерами и суммами имеющихся кассовых чеков (при их наличии).</w:t>
      </w:r>
    </w:p>
    <w:p w:rsidR="008D2159" w:rsidRPr="008D2159" w:rsidRDefault="008D2159">
      <w:pPr>
        <w:pStyle w:val="ConsPlusNormal"/>
        <w:ind w:firstLine="540"/>
        <w:jc w:val="both"/>
        <w:rPr>
          <w:color w:val="000000" w:themeColor="text1"/>
        </w:rPr>
      </w:pPr>
      <w:r w:rsidRPr="008D2159">
        <w:rPr>
          <w:color w:val="000000" w:themeColor="text1"/>
        </w:rPr>
        <w:t>39. По фискальному отчету контрольно-кассовой техники и журналу кассира-операциониста, актам о возврате денежных сумм покупателям (клиентам) по неиспользованным кассовым чекам, расходным кассовым ордерам проверяются количество фактов возврата, а также сумма денежных средств, возвращенная покупателям (клиентам) по неиспользованным кассовым чекам.</w:t>
      </w:r>
    </w:p>
    <w:p w:rsidR="008D2159" w:rsidRPr="008D2159" w:rsidRDefault="008D2159">
      <w:pPr>
        <w:pStyle w:val="ConsPlusNormal"/>
        <w:ind w:firstLine="540"/>
        <w:jc w:val="both"/>
        <w:rPr>
          <w:color w:val="000000" w:themeColor="text1"/>
        </w:rPr>
      </w:pPr>
      <w:r w:rsidRPr="008D2159">
        <w:rPr>
          <w:color w:val="000000" w:themeColor="text1"/>
        </w:rPr>
        <w:t>40. В случае если сумма выручки наличных денежных средств по данным проверки больше или меньше, чем сумма выручки денежных средств по учетным данным проверяемого объекта, выясняются причины, вызвавшие расхождения, берутся подробные объяснения и делаются выводы о полноте учета выручки наличных денежных средств проверяемого объекта, а также о применении (неприменении) контрольно-кассовой техники, бланков строгой отчетности и иных возможных причинах сложившейся недостачи (наличии излишков).</w:t>
      </w:r>
    </w:p>
    <w:p w:rsidR="008D2159" w:rsidRPr="008D2159" w:rsidRDefault="008D2159">
      <w:pPr>
        <w:pStyle w:val="ConsPlusNormal"/>
        <w:ind w:firstLine="540"/>
        <w:jc w:val="both"/>
        <w:rPr>
          <w:color w:val="000000" w:themeColor="text1"/>
        </w:rPr>
      </w:pPr>
      <w:r w:rsidRPr="008D2159">
        <w:rPr>
          <w:color w:val="000000" w:themeColor="text1"/>
        </w:rPr>
        <w:t>41. В случае осуществления наличных денежных расчетов и (или) расчетов с использованием платежных карт без применения контрольно-кассовой техники в случае оказания услуг населению при условии выдачи бланков строгой отчетности проводится проверка фактического наличия бланков строгой отчетности, по итогам которой составляется акт проверки фактического наличия бланков строгой отчетности в двух экземплярах.</w:t>
      </w:r>
    </w:p>
    <w:p w:rsidR="008D2159" w:rsidRPr="008D2159" w:rsidRDefault="008D2159">
      <w:pPr>
        <w:pStyle w:val="ConsPlusNormal"/>
        <w:ind w:firstLine="540"/>
        <w:jc w:val="both"/>
        <w:rPr>
          <w:color w:val="000000" w:themeColor="text1"/>
        </w:rPr>
      </w:pPr>
      <w:r w:rsidRPr="008D2159">
        <w:rPr>
          <w:color w:val="000000" w:themeColor="text1"/>
        </w:rPr>
        <w:t>Проверка фактического наличия бланков документов строгой отчетности производится по видам бланков, с учетом начальных и конечных номеров тех или иных бланков документов.</w:t>
      </w:r>
    </w:p>
    <w:p w:rsidR="008D2159" w:rsidRPr="008D2159" w:rsidRDefault="008D2159">
      <w:pPr>
        <w:pStyle w:val="ConsPlusNormal"/>
        <w:ind w:firstLine="540"/>
        <w:jc w:val="both"/>
        <w:rPr>
          <w:color w:val="000000" w:themeColor="text1"/>
        </w:rPr>
      </w:pPr>
      <w:r w:rsidRPr="008D2159">
        <w:rPr>
          <w:color w:val="000000" w:themeColor="text1"/>
        </w:rPr>
        <w:t>При проверке полноты учета выручки денежных средств у проверяемых объектов, применяющих бланки строгой отчетности, определяется количество использованных бланков строгой отчетности за проверяемый период на основании книги учета бланков документов, актов приемки бланков строгой отчетности и актов инвентаризации бланков строгой отчетности для сопоставления с фактическим количеством копий использованных бланков строгой отчетности (корешков документов), хранящихся у проверяемого объекта.</w:t>
      </w:r>
    </w:p>
    <w:p w:rsidR="008D2159" w:rsidRPr="008D2159" w:rsidRDefault="008D2159">
      <w:pPr>
        <w:pStyle w:val="ConsPlusNormal"/>
        <w:ind w:firstLine="540"/>
        <w:jc w:val="both"/>
        <w:rPr>
          <w:color w:val="000000" w:themeColor="text1"/>
        </w:rPr>
      </w:pPr>
      <w:r w:rsidRPr="008D2159">
        <w:rPr>
          <w:color w:val="000000" w:themeColor="text1"/>
        </w:rPr>
        <w:t>Сумма выручки денежных средств, отраженная в учете проверяемого объекта, сопоставляется с суммами, отраженными в копиях использованных бланков строгой отчетности (корешках документов), хранящихся у проверяемого объекта.</w:t>
      </w:r>
    </w:p>
    <w:p w:rsidR="008D2159" w:rsidRPr="008D2159" w:rsidRDefault="008D2159">
      <w:pPr>
        <w:pStyle w:val="ConsPlusNormal"/>
        <w:ind w:firstLine="540"/>
        <w:jc w:val="both"/>
        <w:rPr>
          <w:color w:val="000000" w:themeColor="text1"/>
        </w:rPr>
      </w:pPr>
      <w:r w:rsidRPr="008D2159">
        <w:rPr>
          <w:color w:val="000000" w:themeColor="text1"/>
        </w:rPr>
        <w:t>В случае если проверяемый объект, являющийся налогоплательщиком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осуществляет наличные денежные расчеты и (или) расчеты с использованием платежных карт без применения контрольно-кассовой техники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соответствующий товар (работу, услугу)), проводится проверка наличия товарных чеков, квитанций или других документов, подтверждающих прием денежных средств за соответствующий товар (работу, услугу).</w:t>
      </w:r>
    </w:p>
    <w:p w:rsidR="008D2159" w:rsidRPr="008D2159" w:rsidRDefault="008D2159">
      <w:pPr>
        <w:pStyle w:val="ConsPlusNormal"/>
        <w:ind w:firstLine="540"/>
        <w:jc w:val="both"/>
        <w:rPr>
          <w:color w:val="000000" w:themeColor="text1"/>
        </w:rPr>
      </w:pPr>
      <w:r w:rsidRPr="008D2159">
        <w:rPr>
          <w:color w:val="000000" w:themeColor="text1"/>
        </w:rPr>
        <w:t>42. Максимальный срок выполнения указанной административной процедуры не может превышать 20 рабочих дней с даты предъявления проверяемому объекту поручения на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43. Результатом указанной административной процедуры является установление (выявление, фиксация) фактов неполного (полного) учета выручки денежных средств.</w:t>
      </w:r>
    </w:p>
    <w:p w:rsidR="008D2159" w:rsidRPr="008D2159" w:rsidRDefault="008D2159">
      <w:pPr>
        <w:pStyle w:val="ConsPlusNormal"/>
        <w:ind w:firstLine="540"/>
        <w:jc w:val="both"/>
        <w:rPr>
          <w:color w:val="000000" w:themeColor="text1"/>
        </w:rPr>
      </w:pPr>
      <w:r w:rsidRPr="008D2159">
        <w:rPr>
          <w:color w:val="000000" w:themeColor="text1"/>
        </w:rPr>
        <w:t>44. Фиксация результата выполнения административной процедуры осуществляется путем включения результата административной процедуры в Акт проверки.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Оформление результатов исполнения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45. Основанием для начала административной процедуры по оформлению результатов исполнения Государственной функции является установление (выявление, фиксация) фактов неполного (полного) учета выручки денежных средств.</w:t>
      </w:r>
    </w:p>
    <w:p w:rsidR="008D2159" w:rsidRPr="008D2159" w:rsidRDefault="008D2159">
      <w:pPr>
        <w:pStyle w:val="ConsPlusNormal"/>
        <w:ind w:firstLine="540"/>
        <w:jc w:val="both"/>
        <w:rPr>
          <w:color w:val="000000" w:themeColor="text1"/>
        </w:rPr>
      </w:pPr>
      <w:r w:rsidRPr="008D2159">
        <w:rPr>
          <w:color w:val="000000" w:themeColor="text1"/>
        </w:rPr>
        <w:t>46. Специалистами Инспекции по результатам проверки полноты учета выручки денежных средств составляется Акт проверки в двух экземплярах.</w:t>
      </w:r>
    </w:p>
    <w:p w:rsidR="008D2159" w:rsidRPr="008D2159" w:rsidRDefault="008D2159">
      <w:pPr>
        <w:pStyle w:val="ConsPlusNormal"/>
        <w:ind w:firstLine="540"/>
        <w:jc w:val="both"/>
        <w:rPr>
          <w:color w:val="000000" w:themeColor="text1"/>
        </w:rPr>
      </w:pPr>
      <w:r w:rsidRPr="008D2159">
        <w:rPr>
          <w:color w:val="000000" w:themeColor="text1"/>
        </w:rPr>
        <w:t>47. Акт проверки подписывается специалистами Инспекции и проверяемым объектом.</w:t>
      </w:r>
    </w:p>
    <w:p w:rsidR="008D2159" w:rsidRPr="008D2159" w:rsidRDefault="008D2159">
      <w:pPr>
        <w:pStyle w:val="ConsPlusNormal"/>
        <w:ind w:firstLine="540"/>
        <w:jc w:val="both"/>
        <w:rPr>
          <w:color w:val="000000" w:themeColor="text1"/>
        </w:rPr>
      </w:pPr>
      <w:r w:rsidRPr="008D2159">
        <w:rPr>
          <w:color w:val="000000" w:themeColor="text1"/>
        </w:rPr>
        <w:t>Акт проверки должен быть составлен на бумажном носителе, на русском языке и иметь сквозную нумерацию страниц.</w:t>
      </w:r>
    </w:p>
    <w:p w:rsidR="008D2159" w:rsidRPr="008D2159" w:rsidRDefault="008D2159">
      <w:pPr>
        <w:pStyle w:val="ConsPlusNormal"/>
        <w:ind w:firstLine="540"/>
        <w:jc w:val="both"/>
        <w:rPr>
          <w:color w:val="000000" w:themeColor="text1"/>
        </w:rPr>
      </w:pPr>
      <w:r w:rsidRPr="008D2159">
        <w:rPr>
          <w:color w:val="000000" w:themeColor="text1"/>
        </w:rPr>
        <w:t>В Акте проверки не допускаются помарки, подчистки и иные исправления, за исключением исправлений, оговоренных и заверенных подписями специалиста Инспекции и проверяемого объекта.</w:t>
      </w:r>
    </w:p>
    <w:p w:rsidR="008D2159" w:rsidRPr="008D2159" w:rsidRDefault="008D2159">
      <w:pPr>
        <w:pStyle w:val="ConsPlusNormal"/>
        <w:ind w:firstLine="540"/>
        <w:jc w:val="both"/>
        <w:rPr>
          <w:color w:val="000000" w:themeColor="text1"/>
        </w:rPr>
      </w:pPr>
      <w:r w:rsidRPr="008D2159">
        <w:rPr>
          <w:color w:val="000000" w:themeColor="text1"/>
        </w:rPr>
        <w:t>48. В Акте проверки указываются:</w:t>
      </w:r>
    </w:p>
    <w:p w:rsidR="008D2159" w:rsidRPr="008D2159" w:rsidRDefault="008D2159">
      <w:pPr>
        <w:pStyle w:val="ConsPlusNormal"/>
        <w:ind w:firstLine="540"/>
        <w:jc w:val="both"/>
        <w:rPr>
          <w:color w:val="000000" w:themeColor="text1"/>
        </w:rPr>
      </w:pPr>
      <w:r w:rsidRPr="008D2159">
        <w:rPr>
          <w:color w:val="000000" w:themeColor="text1"/>
        </w:rPr>
        <w:t>1) дата составления Акта проверки специалистами Инспекции;</w:t>
      </w:r>
    </w:p>
    <w:p w:rsidR="008D2159" w:rsidRPr="008D2159" w:rsidRDefault="008D2159">
      <w:pPr>
        <w:pStyle w:val="ConsPlusNormal"/>
        <w:ind w:firstLine="540"/>
        <w:jc w:val="both"/>
        <w:rPr>
          <w:color w:val="000000" w:themeColor="text1"/>
        </w:rPr>
      </w:pPr>
      <w:r w:rsidRPr="008D2159">
        <w:rPr>
          <w:color w:val="000000" w:themeColor="text1"/>
        </w:rPr>
        <w:t>2) полное наименование либо фамилия, имя, отчество (при наличии) проверяемого объекта, его идентификационный номер налогоплательщика, код причины постановки на учет;</w:t>
      </w:r>
    </w:p>
    <w:p w:rsidR="008D2159" w:rsidRPr="008D2159" w:rsidRDefault="008D2159">
      <w:pPr>
        <w:pStyle w:val="ConsPlusNormal"/>
        <w:ind w:firstLine="540"/>
        <w:jc w:val="both"/>
        <w:rPr>
          <w:color w:val="000000" w:themeColor="text1"/>
        </w:rPr>
      </w:pPr>
      <w:r w:rsidRPr="008D2159">
        <w:rPr>
          <w:color w:val="000000" w:themeColor="text1"/>
        </w:rPr>
        <w:t>3) фамилии, имена, отчества (при наличии) специалистов Инспекции, проводивших проверку, их должности с указанием наименования Инспекции;</w:t>
      </w:r>
    </w:p>
    <w:p w:rsidR="008D2159" w:rsidRPr="008D2159" w:rsidRDefault="008D2159">
      <w:pPr>
        <w:pStyle w:val="ConsPlusNormal"/>
        <w:ind w:firstLine="540"/>
        <w:jc w:val="both"/>
        <w:rPr>
          <w:color w:val="000000" w:themeColor="text1"/>
        </w:rPr>
      </w:pPr>
      <w:r w:rsidRPr="008D2159">
        <w:rPr>
          <w:color w:val="000000" w:themeColor="text1"/>
        </w:rPr>
        <w:t>4) дата и номер поручения на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5) перечень документов, полученных Инспекцией в ходе проверки;</w:t>
      </w:r>
    </w:p>
    <w:p w:rsidR="008D2159" w:rsidRPr="008D2159" w:rsidRDefault="008D2159">
      <w:pPr>
        <w:pStyle w:val="ConsPlusNormal"/>
        <w:ind w:firstLine="540"/>
        <w:jc w:val="both"/>
        <w:rPr>
          <w:color w:val="000000" w:themeColor="text1"/>
        </w:rPr>
      </w:pPr>
      <w:r w:rsidRPr="008D2159">
        <w:rPr>
          <w:color w:val="000000" w:themeColor="text1"/>
        </w:rPr>
        <w:t>6) период, за который проведена проверка;</w:t>
      </w:r>
    </w:p>
    <w:p w:rsidR="008D2159" w:rsidRPr="008D2159" w:rsidRDefault="008D2159">
      <w:pPr>
        <w:pStyle w:val="ConsPlusNormal"/>
        <w:ind w:firstLine="540"/>
        <w:jc w:val="both"/>
        <w:rPr>
          <w:color w:val="000000" w:themeColor="text1"/>
        </w:rPr>
      </w:pPr>
      <w:r w:rsidRPr="008D2159">
        <w:rPr>
          <w:color w:val="000000" w:themeColor="text1"/>
        </w:rPr>
        <w:t>7) даты начала и окончания проверки;</w:t>
      </w:r>
    </w:p>
    <w:p w:rsidR="008D2159" w:rsidRPr="008D2159" w:rsidRDefault="008D2159">
      <w:pPr>
        <w:pStyle w:val="ConsPlusNormal"/>
        <w:ind w:firstLine="540"/>
        <w:jc w:val="both"/>
        <w:rPr>
          <w:color w:val="000000" w:themeColor="text1"/>
        </w:rPr>
      </w:pPr>
      <w:r w:rsidRPr="008D2159">
        <w:rPr>
          <w:color w:val="000000" w:themeColor="text1"/>
        </w:rPr>
        <w:t>8) адрес места нахождения или места жительства проверяемого объекта;</w:t>
      </w:r>
    </w:p>
    <w:p w:rsidR="008D2159" w:rsidRPr="008D2159" w:rsidRDefault="008D2159">
      <w:pPr>
        <w:pStyle w:val="ConsPlusNormal"/>
        <w:ind w:firstLine="540"/>
        <w:jc w:val="both"/>
        <w:rPr>
          <w:color w:val="000000" w:themeColor="text1"/>
        </w:rPr>
      </w:pPr>
      <w:r w:rsidRPr="008D2159">
        <w:rPr>
          <w:color w:val="000000" w:themeColor="text1"/>
        </w:rPr>
        <w:t>9) документально подтвержденные факты нарушений, выявленные в ходе проверки, или запись об отсутствии таковых. В описании нарушений должны быть указаны положения нормативных правовых актов, которые были нарушены.</w:t>
      </w:r>
    </w:p>
    <w:p w:rsidR="008D2159" w:rsidRPr="008D2159" w:rsidRDefault="008D2159">
      <w:pPr>
        <w:pStyle w:val="ConsPlusNormal"/>
        <w:ind w:firstLine="540"/>
        <w:jc w:val="both"/>
        <w:rPr>
          <w:color w:val="000000" w:themeColor="text1"/>
        </w:rPr>
      </w:pPr>
      <w:r w:rsidRPr="008D2159">
        <w:rPr>
          <w:color w:val="000000" w:themeColor="text1"/>
        </w:rPr>
        <w:t>49. Специалист Инспекции по фактам нарушений, отраженным в Акте проверки, принимает от проверяемого объекта письменные объяснения (замечания, возражения), сделав при этом запись в Акте проверки.</w:t>
      </w:r>
    </w:p>
    <w:p w:rsidR="008D2159" w:rsidRPr="008D2159" w:rsidRDefault="008D2159">
      <w:pPr>
        <w:pStyle w:val="ConsPlusNormal"/>
        <w:ind w:firstLine="540"/>
        <w:jc w:val="both"/>
        <w:rPr>
          <w:color w:val="000000" w:themeColor="text1"/>
        </w:rPr>
      </w:pPr>
      <w:r w:rsidRPr="008D2159">
        <w:rPr>
          <w:color w:val="000000" w:themeColor="text1"/>
        </w:rPr>
        <w:t>50. В случае если проверяемый объект уклоняется от подписания Акта проверки, этот факт отражается в Акте проверки, и Акт проверки направляется по почте заказным письмом по месту нахождения или месту жительства проверяемого объекта.</w:t>
      </w:r>
    </w:p>
    <w:p w:rsidR="008D2159" w:rsidRPr="008D2159" w:rsidRDefault="008D2159">
      <w:pPr>
        <w:pStyle w:val="ConsPlusNormal"/>
        <w:ind w:firstLine="540"/>
        <w:jc w:val="both"/>
        <w:rPr>
          <w:color w:val="000000" w:themeColor="text1"/>
        </w:rPr>
      </w:pPr>
      <w:r w:rsidRPr="008D2159">
        <w:rPr>
          <w:color w:val="000000" w:themeColor="text1"/>
        </w:rPr>
        <w:t>51. Максимальный срок выполнения указанной административной процедуры не может превышать 20 рабочих дней с даты предъявления проверяемому объекту поручения на исполнение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52. Результатом указанной административной процедуры является составление и передача проверяемому объекту экземпляра Акта проверки.</w:t>
      </w:r>
    </w:p>
    <w:p w:rsidR="008D2159" w:rsidRPr="008D2159" w:rsidRDefault="008D2159">
      <w:pPr>
        <w:pStyle w:val="ConsPlusNormal"/>
        <w:ind w:firstLine="540"/>
        <w:jc w:val="both"/>
        <w:rPr>
          <w:color w:val="000000" w:themeColor="text1"/>
        </w:rPr>
      </w:pPr>
      <w:r w:rsidRPr="008D2159">
        <w:rPr>
          <w:color w:val="000000" w:themeColor="text1"/>
        </w:rPr>
        <w:t>53. Фиксация результата выполнения административной процедуры осуществляется составлением Акта проверки.</w:t>
      </w:r>
    </w:p>
    <w:p w:rsidR="008D2159" w:rsidRPr="008D2159" w:rsidRDefault="008D2159">
      <w:pPr>
        <w:pStyle w:val="ConsPlusNormal"/>
        <w:ind w:firstLine="540"/>
        <w:jc w:val="both"/>
        <w:rPr>
          <w:color w:val="000000" w:themeColor="text1"/>
        </w:rPr>
      </w:pPr>
      <w:r w:rsidRPr="008D2159">
        <w:rPr>
          <w:color w:val="000000" w:themeColor="text1"/>
        </w:rPr>
        <w:t>54. В случае выявления фактов нарушений законодательства Российской Федерации, специалисты Инспекций возбуждают и осуществляют производство по делу об административном правонарушении в порядке, установленном КоАП Российской Федерации.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IV. Порядок и формы контроля за исполнением</w:t>
      </w:r>
    </w:p>
    <w:p w:rsidR="008D2159" w:rsidRPr="008D2159" w:rsidRDefault="008D2159">
      <w:pPr>
        <w:pStyle w:val="ConsPlusNormal"/>
        <w:jc w:val="center"/>
        <w:rPr>
          <w:color w:val="000000" w:themeColor="text1"/>
        </w:rPr>
      </w:pPr>
      <w:r w:rsidRPr="008D2159">
        <w:rPr>
          <w:color w:val="000000" w:themeColor="text1"/>
        </w:rPr>
        <w:t>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Порядок осуществления текущего контроля за соблюдением</w:t>
      </w:r>
    </w:p>
    <w:p w:rsidR="008D2159" w:rsidRPr="008D2159" w:rsidRDefault="008D2159">
      <w:pPr>
        <w:pStyle w:val="ConsPlusNormal"/>
        <w:jc w:val="center"/>
        <w:rPr>
          <w:color w:val="000000" w:themeColor="text1"/>
        </w:rPr>
      </w:pPr>
      <w:r w:rsidRPr="008D2159">
        <w:rPr>
          <w:color w:val="000000" w:themeColor="text1"/>
        </w:rPr>
        <w:t>и исполнением специалистами Инспекции положений</w:t>
      </w:r>
    </w:p>
    <w:p w:rsidR="008D2159" w:rsidRPr="008D2159" w:rsidRDefault="008D2159">
      <w:pPr>
        <w:pStyle w:val="ConsPlusNormal"/>
        <w:jc w:val="center"/>
        <w:rPr>
          <w:color w:val="000000" w:themeColor="text1"/>
        </w:rPr>
      </w:pPr>
      <w:r w:rsidRPr="008D2159">
        <w:rPr>
          <w:color w:val="000000" w:themeColor="text1"/>
        </w:rPr>
        <w:t>Административного регламента и иных нормативных правовых</w:t>
      </w:r>
    </w:p>
    <w:p w:rsidR="008D2159" w:rsidRPr="008D2159" w:rsidRDefault="008D2159">
      <w:pPr>
        <w:pStyle w:val="ConsPlusNormal"/>
        <w:jc w:val="center"/>
        <w:rPr>
          <w:color w:val="000000" w:themeColor="text1"/>
        </w:rPr>
      </w:pPr>
      <w:r w:rsidRPr="008D2159">
        <w:rPr>
          <w:color w:val="000000" w:themeColor="text1"/>
        </w:rPr>
        <w:t>актов, устанавливающих требования к исполнению</w:t>
      </w:r>
    </w:p>
    <w:p w:rsidR="008D2159" w:rsidRPr="008D2159" w:rsidRDefault="008D2159">
      <w:pPr>
        <w:pStyle w:val="ConsPlusNormal"/>
        <w:jc w:val="center"/>
        <w:rPr>
          <w:color w:val="000000" w:themeColor="text1"/>
        </w:rPr>
      </w:pPr>
      <w:r w:rsidRPr="008D2159">
        <w:rPr>
          <w:color w:val="000000" w:themeColor="text1"/>
        </w:rPr>
        <w:t>Государственной функции, а также принятием</w:t>
      </w:r>
    </w:p>
    <w:p w:rsidR="008D2159" w:rsidRPr="008D2159" w:rsidRDefault="008D2159">
      <w:pPr>
        <w:pStyle w:val="ConsPlusNormal"/>
        <w:jc w:val="center"/>
        <w:rPr>
          <w:color w:val="000000" w:themeColor="text1"/>
        </w:rPr>
      </w:pPr>
      <w:r w:rsidRPr="008D2159">
        <w:rPr>
          <w:color w:val="000000" w:themeColor="text1"/>
        </w:rPr>
        <w:t>решений специалистами Инспекций</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55. Текущий контроль за соблюдением и исполнением специалистами Инспекции положений Административного регламента и иных нормативных правовых актов, устанавливающих требования к исполнению Государственной функции, осуществляется руководителем (заместителем руководителя) Управления.</w:t>
      </w:r>
    </w:p>
    <w:p w:rsidR="008D2159" w:rsidRPr="008D2159" w:rsidRDefault="008D2159">
      <w:pPr>
        <w:pStyle w:val="ConsPlusNormal"/>
        <w:ind w:firstLine="540"/>
        <w:jc w:val="both"/>
        <w:rPr>
          <w:color w:val="000000" w:themeColor="text1"/>
        </w:rPr>
      </w:pPr>
      <w:r w:rsidRPr="008D2159">
        <w:rPr>
          <w:color w:val="000000" w:themeColor="text1"/>
        </w:rPr>
        <w:t>56. Текущий контроль осуществляется путем проведения проверок соблюдения и исполнения специалистами Инспекции положений Административного регламента и иных нормативных правовых актов, устанавливающих требования к исполнению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Порядок и периодичность осуществления плановых</w:t>
      </w:r>
    </w:p>
    <w:p w:rsidR="008D2159" w:rsidRPr="008D2159" w:rsidRDefault="008D2159">
      <w:pPr>
        <w:pStyle w:val="ConsPlusNormal"/>
        <w:jc w:val="center"/>
        <w:rPr>
          <w:color w:val="000000" w:themeColor="text1"/>
        </w:rPr>
      </w:pPr>
      <w:r w:rsidRPr="008D2159">
        <w:rPr>
          <w:color w:val="000000" w:themeColor="text1"/>
        </w:rPr>
        <w:t>и внеплановых проверок полноты и качества исполнения</w:t>
      </w:r>
    </w:p>
    <w:p w:rsidR="008D2159" w:rsidRPr="008D2159" w:rsidRDefault="008D2159">
      <w:pPr>
        <w:pStyle w:val="ConsPlusNormal"/>
        <w:jc w:val="center"/>
        <w:rPr>
          <w:color w:val="000000" w:themeColor="text1"/>
        </w:rPr>
      </w:pPr>
      <w:r w:rsidRPr="008D2159">
        <w:rPr>
          <w:color w:val="000000" w:themeColor="text1"/>
        </w:rPr>
        <w:t>Государственной функции, в том числе порядок и формы</w:t>
      </w:r>
    </w:p>
    <w:p w:rsidR="008D2159" w:rsidRPr="008D2159" w:rsidRDefault="008D2159">
      <w:pPr>
        <w:pStyle w:val="ConsPlusNormal"/>
        <w:jc w:val="center"/>
        <w:rPr>
          <w:color w:val="000000" w:themeColor="text1"/>
        </w:rPr>
      </w:pPr>
      <w:r w:rsidRPr="008D2159">
        <w:rPr>
          <w:color w:val="000000" w:themeColor="text1"/>
        </w:rPr>
        <w:t>контроля за полнотой и качеством исполнения</w:t>
      </w:r>
    </w:p>
    <w:p w:rsidR="008D2159" w:rsidRPr="008D2159" w:rsidRDefault="008D2159">
      <w:pPr>
        <w:pStyle w:val="ConsPlusNormal"/>
        <w:jc w:val="center"/>
        <w:rPr>
          <w:color w:val="000000" w:themeColor="text1"/>
        </w:rPr>
      </w:pPr>
      <w:r w:rsidRPr="008D2159">
        <w:rPr>
          <w:color w:val="000000" w:themeColor="text1"/>
        </w:rPr>
        <w:t>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57. Контроль за полнотой и качеством исполнения специалистами Инспекции Государственной функции осуществляется в формах проведения проверок и рассмотрения жалоб на действия (бездействие) специалистов Инспекции.</w:t>
      </w:r>
    </w:p>
    <w:p w:rsidR="008D2159" w:rsidRPr="008D2159" w:rsidRDefault="008D2159">
      <w:pPr>
        <w:pStyle w:val="ConsPlusNormal"/>
        <w:ind w:firstLine="540"/>
        <w:jc w:val="both"/>
        <w:rPr>
          <w:color w:val="000000" w:themeColor="text1"/>
        </w:rPr>
      </w:pPr>
      <w:r w:rsidRPr="008D2159">
        <w:rPr>
          <w:color w:val="000000" w:themeColor="text1"/>
        </w:rPr>
        <w:t>58. 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Управления. При проверке рассматриваются все вопросы, связанные с исполнением Государственной функции (комплексные проверки), или отдельные вопросы, связанные с исполнением Государственной функции (тематические проверки). Проверка также проводится по конкретной жалобе.</w:t>
      </w:r>
    </w:p>
    <w:p w:rsidR="008D2159" w:rsidRPr="008D2159" w:rsidRDefault="008D2159">
      <w:pPr>
        <w:pStyle w:val="ConsPlusNormal"/>
        <w:ind w:firstLine="540"/>
        <w:jc w:val="both"/>
        <w:rPr>
          <w:color w:val="000000" w:themeColor="text1"/>
        </w:rPr>
      </w:pPr>
      <w:r w:rsidRPr="008D2159">
        <w:rPr>
          <w:color w:val="000000" w:themeColor="text1"/>
        </w:rPr>
        <w:t>59.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Инспекции.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Ответственность специалистов Инспекции за решения</w:t>
      </w:r>
    </w:p>
    <w:p w:rsidR="008D2159" w:rsidRPr="008D2159" w:rsidRDefault="008D2159">
      <w:pPr>
        <w:pStyle w:val="ConsPlusNormal"/>
        <w:jc w:val="center"/>
        <w:rPr>
          <w:color w:val="000000" w:themeColor="text1"/>
        </w:rPr>
      </w:pPr>
      <w:r w:rsidRPr="008D2159">
        <w:rPr>
          <w:color w:val="000000" w:themeColor="text1"/>
        </w:rPr>
        <w:t>и действия (бездействие), принимаемые (осуществляемые)</w:t>
      </w:r>
    </w:p>
    <w:p w:rsidR="008D2159" w:rsidRPr="008D2159" w:rsidRDefault="008D2159">
      <w:pPr>
        <w:pStyle w:val="ConsPlusNormal"/>
        <w:jc w:val="center"/>
        <w:rPr>
          <w:color w:val="000000" w:themeColor="text1"/>
        </w:rPr>
      </w:pPr>
      <w:r w:rsidRPr="008D2159">
        <w:rPr>
          <w:color w:val="000000" w:themeColor="text1"/>
        </w:rPr>
        <w:t>ими в ходе исполнения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60.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исполнению Государственной функции, виновные специалисты Инспекции несут персональную ответственность за решения и действия (бездействие), принимаемые (осуществляемые) ими в ходе исполнения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61. Персональная ответственность специалистов Инспекции закрепляется в должностных регламентах в соответствии с требованиями законодательства Российской Федерации.</w:t>
      </w:r>
    </w:p>
    <w:p w:rsidR="008D2159" w:rsidRPr="008D2159" w:rsidRDefault="008D2159">
      <w:pPr>
        <w:pStyle w:val="ConsPlusNormal"/>
        <w:ind w:firstLine="540"/>
        <w:jc w:val="both"/>
        <w:rPr>
          <w:color w:val="000000" w:themeColor="text1"/>
        </w:rPr>
      </w:pPr>
      <w:r w:rsidRPr="008D2159">
        <w:rPr>
          <w:color w:val="000000" w:themeColor="text1"/>
        </w:rPr>
        <w:t>62. О мерах, принятых в отношении специалистов Инспекции, виновных в нарушении положений Административного регламента и иных нормативных правовых актов, устанавливающих требования к исполнению Государственной функции, в течение десяти рабочих дней со дня принятия таких мер Управление сообщает в письменной форме проверяемым объектам, права и (или) законные интересы которых нарушены.</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Положения, характеризующие требования к порядку</w:t>
      </w:r>
    </w:p>
    <w:p w:rsidR="008D2159" w:rsidRPr="008D2159" w:rsidRDefault="008D2159">
      <w:pPr>
        <w:pStyle w:val="ConsPlusNormal"/>
        <w:jc w:val="center"/>
        <w:rPr>
          <w:color w:val="000000" w:themeColor="text1"/>
        </w:rPr>
      </w:pPr>
      <w:r w:rsidRPr="008D2159">
        <w:rPr>
          <w:color w:val="000000" w:themeColor="text1"/>
        </w:rPr>
        <w:t>и формам контроля за исполнением Государственной</w:t>
      </w:r>
    </w:p>
    <w:p w:rsidR="008D2159" w:rsidRPr="008D2159" w:rsidRDefault="008D2159">
      <w:pPr>
        <w:pStyle w:val="ConsPlusNormal"/>
        <w:jc w:val="center"/>
        <w:rPr>
          <w:color w:val="000000" w:themeColor="text1"/>
        </w:rPr>
      </w:pPr>
      <w:r w:rsidRPr="008D2159">
        <w:rPr>
          <w:color w:val="000000" w:themeColor="text1"/>
        </w:rPr>
        <w:t>функции, в том числе со стороны граждан, их объединений</w:t>
      </w:r>
    </w:p>
    <w:p w:rsidR="008D2159" w:rsidRPr="008D2159" w:rsidRDefault="008D2159">
      <w:pPr>
        <w:pStyle w:val="ConsPlusNormal"/>
        <w:jc w:val="center"/>
        <w:rPr>
          <w:color w:val="000000" w:themeColor="text1"/>
        </w:rPr>
      </w:pPr>
      <w:r w:rsidRPr="008D2159">
        <w:rPr>
          <w:color w:val="000000" w:themeColor="text1"/>
        </w:rPr>
        <w:t>и организаций</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63. Требованиями к порядку и формам контроля за исполнением Государственной функции являются:</w:t>
      </w:r>
    </w:p>
    <w:p w:rsidR="008D2159" w:rsidRPr="008D2159" w:rsidRDefault="008D2159">
      <w:pPr>
        <w:pStyle w:val="ConsPlusNormal"/>
        <w:ind w:firstLine="540"/>
        <w:jc w:val="both"/>
        <w:rPr>
          <w:color w:val="000000" w:themeColor="text1"/>
        </w:rPr>
      </w:pPr>
      <w:r w:rsidRPr="008D2159">
        <w:rPr>
          <w:color w:val="000000" w:themeColor="text1"/>
        </w:rPr>
        <w:t>1) независимость;</w:t>
      </w:r>
    </w:p>
    <w:p w:rsidR="008D2159" w:rsidRPr="008D2159" w:rsidRDefault="008D2159">
      <w:pPr>
        <w:pStyle w:val="ConsPlusNormal"/>
        <w:ind w:firstLine="540"/>
        <w:jc w:val="both"/>
        <w:rPr>
          <w:color w:val="000000" w:themeColor="text1"/>
        </w:rPr>
      </w:pPr>
      <w:r w:rsidRPr="008D2159">
        <w:rPr>
          <w:color w:val="000000" w:themeColor="text1"/>
        </w:rPr>
        <w:lastRenderedPageBreak/>
        <w:t>2) профессиональная компетентность;</w:t>
      </w:r>
    </w:p>
    <w:p w:rsidR="008D2159" w:rsidRPr="008D2159" w:rsidRDefault="008D2159">
      <w:pPr>
        <w:pStyle w:val="ConsPlusNormal"/>
        <w:ind w:firstLine="540"/>
        <w:jc w:val="both"/>
        <w:rPr>
          <w:color w:val="000000" w:themeColor="text1"/>
        </w:rPr>
      </w:pPr>
      <w:r w:rsidRPr="008D2159">
        <w:rPr>
          <w:color w:val="000000" w:themeColor="text1"/>
        </w:rPr>
        <w:t>3) должная тщательность.</w:t>
      </w:r>
    </w:p>
    <w:p w:rsidR="008D2159" w:rsidRPr="008D2159" w:rsidRDefault="008D2159">
      <w:pPr>
        <w:pStyle w:val="ConsPlusNormal"/>
        <w:ind w:firstLine="540"/>
        <w:jc w:val="both"/>
        <w:rPr>
          <w:color w:val="000000" w:themeColor="text1"/>
        </w:rPr>
      </w:pPr>
      <w:r w:rsidRPr="008D2159">
        <w:rPr>
          <w:color w:val="000000" w:themeColor="text1"/>
        </w:rPr>
        <w:t>64. Независимость руководителя (заместителя руководителя) Управления, осуществляющего контроль за исполнением Государственной функции, от специалистов Инспекции состоит в том, что при осуществлении контроля они независимы от специалистов Инспекции, в том числе не имеют родства с ними.</w:t>
      </w:r>
    </w:p>
    <w:p w:rsidR="008D2159" w:rsidRPr="008D2159" w:rsidRDefault="008D2159">
      <w:pPr>
        <w:pStyle w:val="ConsPlusNormal"/>
        <w:ind w:firstLine="540"/>
        <w:jc w:val="both"/>
        <w:rPr>
          <w:color w:val="000000" w:themeColor="text1"/>
        </w:rPr>
      </w:pPr>
      <w:r w:rsidRPr="008D2159">
        <w:rPr>
          <w:color w:val="000000" w:themeColor="text1"/>
        </w:rPr>
        <w:t>Руководитель (заместитель руководителя) Управления, осуществляющий контроль за исполнением Государственной функции, должен принимать меры по предотвращению конфликта интересов при исполнении Государственной функции.</w:t>
      </w:r>
    </w:p>
    <w:p w:rsidR="008D2159" w:rsidRPr="008D2159" w:rsidRDefault="008D2159">
      <w:pPr>
        <w:pStyle w:val="ConsPlusNormal"/>
        <w:ind w:firstLine="540"/>
        <w:jc w:val="both"/>
        <w:rPr>
          <w:color w:val="000000" w:themeColor="text1"/>
        </w:rPr>
      </w:pPr>
      <w:r w:rsidRPr="008D2159">
        <w:rPr>
          <w:color w:val="000000" w:themeColor="text1"/>
        </w:rPr>
        <w:t>65. Профессиональная компетентность руководителя (заместителя руководителя) Управления, осуществляющего контроль за исполнением Государственной функции, состоит в том, что при осуществлении контроля за исполнением Государственной функции он обладает необходимыми профессиональными знаниями и навыками.</w:t>
      </w:r>
    </w:p>
    <w:p w:rsidR="008D2159" w:rsidRPr="008D2159" w:rsidRDefault="008D2159">
      <w:pPr>
        <w:pStyle w:val="ConsPlusNormal"/>
        <w:ind w:firstLine="540"/>
        <w:jc w:val="both"/>
        <w:rPr>
          <w:color w:val="000000" w:themeColor="text1"/>
        </w:rPr>
      </w:pPr>
      <w:r w:rsidRPr="008D2159">
        <w:rPr>
          <w:color w:val="000000" w:themeColor="text1"/>
        </w:rPr>
        <w:t>66. Должная тщательность руководителя (заместителя руководителя) Управления, который осуществляет контроль за исполнением Государственной функции, состоит в своевременном и точном исполнении обязанностей, предусмотренных настоящим разделом Административного регламента.</w:t>
      </w:r>
    </w:p>
    <w:p w:rsidR="008D2159" w:rsidRPr="008D2159" w:rsidRDefault="008D2159">
      <w:pPr>
        <w:pStyle w:val="ConsPlusNormal"/>
        <w:ind w:firstLine="540"/>
        <w:jc w:val="both"/>
        <w:rPr>
          <w:color w:val="000000" w:themeColor="text1"/>
        </w:rPr>
      </w:pPr>
      <w:r w:rsidRPr="008D2159">
        <w:rPr>
          <w:color w:val="000000" w:themeColor="text1"/>
        </w:rPr>
        <w:t>На руководителя (заместителя руководителя), который осуществляет контроль за исполнением Государственной функции, возлагается ответственность за организацию работы по исполнению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r w:rsidRPr="008D2159">
        <w:rPr>
          <w:color w:val="000000" w:themeColor="text1"/>
        </w:rPr>
        <w:t>V. Досудебный (внесудебный) порядок обжалования решений</w:t>
      </w:r>
    </w:p>
    <w:p w:rsidR="008D2159" w:rsidRPr="008D2159" w:rsidRDefault="008D2159">
      <w:pPr>
        <w:pStyle w:val="ConsPlusNormal"/>
        <w:jc w:val="center"/>
        <w:rPr>
          <w:color w:val="000000" w:themeColor="text1"/>
        </w:rPr>
      </w:pPr>
      <w:r w:rsidRPr="008D2159">
        <w:rPr>
          <w:color w:val="000000" w:themeColor="text1"/>
        </w:rPr>
        <w:t>и действий (бездействия) федерального органа исполнительной</w:t>
      </w:r>
    </w:p>
    <w:p w:rsidR="008D2159" w:rsidRPr="008D2159" w:rsidRDefault="008D2159">
      <w:pPr>
        <w:pStyle w:val="ConsPlusNormal"/>
        <w:jc w:val="center"/>
        <w:rPr>
          <w:color w:val="000000" w:themeColor="text1"/>
        </w:rPr>
      </w:pPr>
      <w:r w:rsidRPr="008D2159">
        <w:rPr>
          <w:color w:val="000000" w:themeColor="text1"/>
        </w:rPr>
        <w:t>власти, исполняющего Государственную функцию,</w:t>
      </w:r>
    </w:p>
    <w:p w:rsidR="008D2159" w:rsidRPr="008D2159" w:rsidRDefault="008D2159">
      <w:pPr>
        <w:pStyle w:val="ConsPlusNormal"/>
        <w:jc w:val="center"/>
        <w:rPr>
          <w:color w:val="000000" w:themeColor="text1"/>
        </w:rPr>
      </w:pPr>
      <w:r w:rsidRPr="008D2159">
        <w:rPr>
          <w:color w:val="000000" w:themeColor="text1"/>
        </w:rPr>
        <w:t>а также его должностных лиц</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67. Проверяемые объекты имеют право на обжалование действий (бездействия) должностного лица ФНС России, Управления, Инспекции, а также принимаемых ими решений при исполнении Государственной функции в досудебном (внесудебном) порядке.</w:t>
      </w:r>
    </w:p>
    <w:p w:rsidR="008D2159" w:rsidRPr="008D2159" w:rsidRDefault="008D2159">
      <w:pPr>
        <w:pStyle w:val="ConsPlusNormal"/>
        <w:ind w:firstLine="540"/>
        <w:jc w:val="both"/>
        <w:rPr>
          <w:color w:val="000000" w:themeColor="text1"/>
        </w:rPr>
      </w:pPr>
      <w:r w:rsidRPr="008D2159">
        <w:rPr>
          <w:color w:val="000000" w:themeColor="text1"/>
        </w:rPr>
        <w:t>68. Проверяемые объекты в досудебном (внесудебном) порядке могут обжаловать действия (бездействие) специалистов Инспекции, а также принимаемые ими решения при исполнении Государственной функции руководителю Управления.</w:t>
      </w:r>
    </w:p>
    <w:p w:rsidR="008D2159" w:rsidRPr="008D2159" w:rsidRDefault="008D2159">
      <w:pPr>
        <w:pStyle w:val="ConsPlusNormal"/>
        <w:ind w:firstLine="540"/>
        <w:jc w:val="both"/>
        <w:rPr>
          <w:color w:val="000000" w:themeColor="text1"/>
        </w:rPr>
      </w:pPr>
      <w:r w:rsidRPr="008D2159">
        <w:rPr>
          <w:color w:val="000000" w:themeColor="text1"/>
        </w:rPr>
        <w:t>69. Проверяемые объекты имеют право обратиться с обращением (жалобой) в устной форме или направить по почте письменное обращение (жалобу), в том числе в форме электронного документа на официальный сайт ФНС России, Управления в сети Интернет и сообщить о нарушении своих прав и законных интересов, противоправных решениях, действиях (бездействии) специалистов Инспекции, нарушении положений Административного регламента, некорректном поведении или нарушении служебной этики по номерам телефонов.</w:t>
      </w:r>
    </w:p>
    <w:p w:rsidR="008D2159" w:rsidRPr="008D2159" w:rsidRDefault="008D2159">
      <w:pPr>
        <w:pStyle w:val="ConsPlusNormal"/>
        <w:ind w:firstLine="540"/>
        <w:jc w:val="both"/>
        <w:rPr>
          <w:color w:val="000000" w:themeColor="text1"/>
        </w:rPr>
      </w:pPr>
      <w:r w:rsidRPr="008D2159">
        <w:rPr>
          <w:color w:val="000000" w:themeColor="text1"/>
        </w:rPr>
        <w:t>70. Проверяемый объект в своем обращении (жалобе) в обязательном порядке указывает наименование государственного органа, в который направляет обращение (жалобу), либо фамилию, имя, отчество соответствующего должностного лица, либо должность соответствующего должностного лица, а также наименование, фамилию, имя, отчество (последнее - при наличии), почтовый адрес, по которому должны быть направлены ответ, уведомление о переадресации обращения (жалобы), излагает суть обращения (жалобы), ставит личную подпись и дату.</w:t>
      </w:r>
    </w:p>
    <w:p w:rsidR="008D2159" w:rsidRPr="008D2159" w:rsidRDefault="008D2159">
      <w:pPr>
        <w:pStyle w:val="ConsPlusNormal"/>
        <w:ind w:firstLine="540"/>
        <w:jc w:val="both"/>
        <w:rPr>
          <w:color w:val="000000" w:themeColor="text1"/>
        </w:rPr>
      </w:pPr>
      <w:r w:rsidRPr="008D2159">
        <w:rPr>
          <w:color w:val="000000" w:themeColor="text1"/>
        </w:rPr>
        <w:t>71. В случае необходимости в подтверждение своих доводов проверяемый объект прилагает к обращению (жалобе) документы и материалы либо их копии.</w:t>
      </w:r>
    </w:p>
    <w:p w:rsidR="008D2159" w:rsidRPr="008D2159" w:rsidRDefault="008D2159">
      <w:pPr>
        <w:pStyle w:val="ConsPlusNormal"/>
        <w:ind w:firstLine="540"/>
        <w:jc w:val="both"/>
        <w:rPr>
          <w:color w:val="000000" w:themeColor="text1"/>
        </w:rPr>
      </w:pPr>
      <w:r w:rsidRPr="008D2159">
        <w:rPr>
          <w:color w:val="000000" w:themeColor="text1"/>
        </w:rPr>
        <w:t>72. Обращение (жалоба), поступившее в ФНС России, Управление или должностному лицу в соответствии с их компетенцией, рассматривается в течение 30 дней с момента его регистрации.</w:t>
      </w:r>
    </w:p>
    <w:p w:rsidR="008D2159" w:rsidRPr="008D2159" w:rsidRDefault="008D2159">
      <w:pPr>
        <w:pStyle w:val="ConsPlusNormal"/>
        <w:ind w:firstLine="540"/>
        <w:jc w:val="both"/>
        <w:rPr>
          <w:color w:val="000000" w:themeColor="text1"/>
        </w:rPr>
      </w:pPr>
      <w:r w:rsidRPr="008D2159">
        <w:rPr>
          <w:color w:val="000000" w:themeColor="text1"/>
        </w:rPr>
        <w:t xml:space="preserve">73. В исключительных случаях, а также в случае направления запроса в Управление, Инспекцию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(жалобы) документов и материалов руководитель, заместитель руководителя ФНС России, Управления </w:t>
      </w:r>
      <w:r w:rsidRPr="008D2159">
        <w:rPr>
          <w:color w:val="000000" w:themeColor="text1"/>
        </w:rPr>
        <w:lastRenderedPageBreak/>
        <w:t>продлевает срок рассмотрения обращения (жалобы) не более чем на 30 дней, при этом уведомив о продлении срока проверяемый объект, который направил обращение (жалобу).</w:t>
      </w:r>
    </w:p>
    <w:p w:rsidR="008D2159" w:rsidRPr="008D2159" w:rsidRDefault="008D2159">
      <w:pPr>
        <w:pStyle w:val="ConsPlusNormal"/>
        <w:ind w:firstLine="540"/>
        <w:jc w:val="both"/>
        <w:rPr>
          <w:color w:val="000000" w:themeColor="text1"/>
        </w:rPr>
      </w:pPr>
      <w:r w:rsidRPr="008D2159">
        <w:rPr>
          <w:color w:val="000000" w:themeColor="text1"/>
        </w:rPr>
        <w:t>74. Письменный ответ, содержащий результаты рассмотрения обращения (жалобы), направляется проверяемому объекту.</w:t>
      </w:r>
    </w:p>
    <w:p w:rsidR="008D2159" w:rsidRPr="008D2159" w:rsidRDefault="008D2159">
      <w:pPr>
        <w:pStyle w:val="ConsPlusNormal"/>
        <w:ind w:firstLine="540"/>
        <w:jc w:val="both"/>
        <w:rPr>
          <w:color w:val="000000" w:themeColor="text1"/>
        </w:rPr>
      </w:pPr>
      <w:r w:rsidRPr="008D2159">
        <w:rPr>
          <w:color w:val="000000" w:themeColor="text1"/>
        </w:rPr>
        <w:t>75. Если в письменном обращении (жалобе) не указаны наименование проверяемого объекта, направившего обращение (жалобу), и почтовый адрес, по которому должен быть направлен ответ, ответ на обращение (жалобу) не предоставляется.</w:t>
      </w:r>
    </w:p>
    <w:p w:rsidR="008D2159" w:rsidRPr="008D2159" w:rsidRDefault="008D2159">
      <w:pPr>
        <w:pStyle w:val="ConsPlusNormal"/>
        <w:ind w:firstLine="540"/>
        <w:jc w:val="both"/>
        <w:rPr>
          <w:color w:val="000000" w:themeColor="text1"/>
        </w:rPr>
      </w:pPr>
      <w:r w:rsidRPr="008D2159">
        <w:rPr>
          <w:color w:val="000000" w:themeColor="text1"/>
        </w:rPr>
        <w:t>76. ФНС России, Управление при получении обращения (жалобы), в которой содержатся нецензурные либо оскорбительные выражения, угрозы жизни, здоровью и имуществу специалиста, а также членов его семьи, оставляет указанное обращение (жалобу) без ответа по существу поставленных в нем вопросов и сообщает проверяемому объекту, направившему обращение (жалобу), о недопустимости злоупотребления правом.</w:t>
      </w:r>
    </w:p>
    <w:p w:rsidR="008D2159" w:rsidRPr="008D2159" w:rsidRDefault="008D2159">
      <w:pPr>
        <w:pStyle w:val="ConsPlusNormal"/>
        <w:ind w:firstLine="540"/>
        <w:jc w:val="both"/>
        <w:rPr>
          <w:color w:val="000000" w:themeColor="text1"/>
        </w:rPr>
      </w:pPr>
      <w:r w:rsidRPr="008D2159">
        <w:rPr>
          <w:color w:val="000000" w:themeColor="text1"/>
        </w:rPr>
        <w:t>77. Если текст обращения (жалобы) не поддается прочтению, ответ на обращение (жалобу)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проверяемому объекту, направившему обращение (жалобу), если его фамилия и почтовый адрес поддаются прочтению.</w:t>
      </w:r>
    </w:p>
    <w:p w:rsidR="008D2159" w:rsidRPr="008D2159" w:rsidRDefault="008D2159">
      <w:pPr>
        <w:pStyle w:val="ConsPlusNormal"/>
        <w:ind w:firstLine="540"/>
        <w:jc w:val="both"/>
        <w:rPr>
          <w:color w:val="000000" w:themeColor="text1"/>
        </w:rPr>
      </w:pPr>
      <w:r w:rsidRPr="008D2159">
        <w:rPr>
          <w:color w:val="000000" w:themeColor="text1"/>
        </w:rPr>
        <w:t>78. Если в обращении (жалобе) проверяемого объекта содержится вопрос, на который проверяемому объекту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ФНС России, Управления, иное уполномоченное должностное лицо принимает решение о безосновательности очередного обращения (жалобы) и прекращении переписки с проверяемым объектом по данному вопросу при условии, что указанное обращение (жалоба) и ранее направляемые обращения (жалобы) направлялись в ФНС России, Управление или одному и тому же должностному лицу. О данном решении уведомляется проверяемый объект, направивший обращение (жалобу).</w:t>
      </w:r>
    </w:p>
    <w:p w:rsidR="008D2159" w:rsidRPr="008D2159" w:rsidRDefault="008D2159">
      <w:pPr>
        <w:pStyle w:val="ConsPlusNormal"/>
        <w:ind w:firstLine="540"/>
        <w:jc w:val="both"/>
        <w:rPr>
          <w:color w:val="000000" w:themeColor="text1"/>
        </w:rPr>
      </w:pPr>
      <w:r w:rsidRPr="008D2159">
        <w:rPr>
          <w:color w:val="000000" w:themeColor="text1"/>
        </w:rPr>
        <w:t>79.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проверяемому объекту,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D2159" w:rsidRPr="008D2159" w:rsidRDefault="008D2159">
      <w:pPr>
        <w:pStyle w:val="ConsPlusNormal"/>
        <w:ind w:firstLine="540"/>
        <w:jc w:val="both"/>
        <w:rPr>
          <w:color w:val="000000" w:themeColor="text1"/>
        </w:rPr>
      </w:pPr>
      <w:r w:rsidRPr="008D2159">
        <w:rPr>
          <w:color w:val="000000" w:themeColor="text1"/>
        </w:rPr>
        <w:t>80. Если причины, по которым ответ по существу поставленных в обращении (жалобе) вопросов не мог быть дан, в последующем были устранены, проверяемый объект вправе вновь направить обращение (жалобу) в ФНС России, Управление.</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p>
    <w:p w:rsidR="008D2159" w:rsidRPr="008D2159" w:rsidRDefault="008D2159">
      <w:pPr>
        <w:pStyle w:val="ConsPlusNormal"/>
        <w:jc w:val="right"/>
        <w:rPr>
          <w:color w:val="000000" w:themeColor="text1"/>
        </w:rPr>
      </w:pPr>
      <w:r w:rsidRPr="008D2159">
        <w:rPr>
          <w:color w:val="000000" w:themeColor="text1"/>
        </w:rPr>
        <w:t>Приложение N 1</w:t>
      </w:r>
    </w:p>
    <w:p w:rsidR="008D2159" w:rsidRPr="008D2159" w:rsidRDefault="008D2159">
      <w:pPr>
        <w:pStyle w:val="ConsPlusNormal"/>
        <w:ind w:firstLine="540"/>
        <w:jc w:val="both"/>
        <w:rPr>
          <w:color w:val="000000" w:themeColor="text1"/>
        </w:rPr>
      </w:pPr>
    </w:p>
    <w:p w:rsidR="008D2159" w:rsidRPr="008D2159" w:rsidRDefault="008D2159">
      <w:pPr>
        <w:pStyle w:val="ConsPlusNormal"/>
        <w:jc w:val="center"/>
        <w:rPr>
          <w:color w:val="000000" w:themeColor="text1"/>
        </w:rPr>
      </w:pPr>
      <w:bookmarkStart w:id="4" w:name="P337"/>
      <w:bookmarkEnd w:id="4"/>
      <w:r w:rsidRPr="008D2159">
        <w:rPr>
          <w:color w:val="000000" w:themeColor="text1"/>
        </w:rPr>
        <w:t>СВЕДЕНИЯ</w:t>
      </w:r>
    </w:p>
    <w:p w:rsidR="008D2159" w:rsidRPr="008D2159" w:rsidRDefault="008D2159">
      <w:pPr>
        <w:pStyle w:val="ConsPlusNormal"/>
        <w:jc w:val="center"/>
        <w:rPr>
          <w:color w:val="000000" w:themeColor="text1"/>
        </w:rPr>
      </w:pPr>
      <w:r w:rsidRPr="008D2159">
        <w:rPr>
          <w:color w:val="000000" w:themeColor="text1"/>
        </w:rPr>
        <w:t>О МЕСТАХ НАХОЖДЕНИЯ, ТЕЛЕФОНАХ И АДРЕСАХ ЭЛЕКТРОННЫХ</w:t>
      </w:r>
    </w:p>
    <w:p w:rsidR="008D2159" w:rsidRPr="008D2159" w:rsidRDefault="008D2159">
      <w:pPr>
        <w:pStyle w:val="ConsPlusNormal"/>
        <w:jc w:val="center"/>
        <w:rPr>
          <w:color w:val="000000" w:themeColor="text1"/>
        </w:rPr>
      </w:pPr>
      <w:r w:rsidRPr="008D2159">
        <w:rPr>
          <w:color w:val="000000" w:themeColor="text1"/>
        </w:rPr>
        <w:t>САЙТОВ УПРАВЛЕНИЙ ФЕДЕРАЛЬНОЙ НАЛОГОВОЙ СЛУЖБЫ ПО СУБЪЕКТАМ</w:t>
      </w:r>
    </w:p>
    <w:p w:rsidR="008D2159" w:rsidRPr="008D2159" w:rsidRDefault="008D2159">
      <w:pPr>
        <w:pStyle w:val="ConsPlusNormal"/>
        <w:jc w:val="center"/>
        <w:rPr>
          <w:color w:val="000000" w:themeColor="text1"/>
        </w:rPr>
      </w:pPr>
      <w:r w:rsidRPr="008D2159">
        <w:rPr>
          <w:color w:val="000000" w:themeColor="text1"/>
        </w:rPr>
        <w:t>РОССИЙСКОЙ ФЕДЕРАЦИИ</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r w:rsidRPr="008D2159">
        <w:rPr>
          <w:color w:val="000000" w:themeColor="text1"/>
        </w:rPr>
        <w:t>Федеральная налоговая служба</w:t>
      </w:r>
    </w:p>
    <w:p w:rsidR="008D2159" w:rsidRPr="008D2159" w:rsidRDefault="008D2159">
      <w:pPr>
        <w:pStyle w:val="ConsPlusNormal"/>
        <w:ind w:firstLine="540"/>
        <w:jc w:val="both"/>
        <w:rPr>
          <w:color w:val="000000" w:themeColor="text1"/>
        </w:rPr>
      </w:pPr>
      <w:r w:rsidRPr="008D2159">
        <w:rPr>
          <w:color w:val="000000" w:themeColor="text1"/>
        </w:rPr>
        <w:t>Адрес: ул. Неглинная, д. 23, г. Москва, 127381</w:t>
      </w:r>
    </w:p>
    <w:p w:rsidR="008D2159" w:rsidRPr="008D2159" w:rsidRDefault="008D2159">
      <w:pPr>
        <w:pStyle w:val="ConsPlusNormal"/>
        <w:ind w:firstLine="540"/>
        <w:jc w:val="both"/>
        <w:rPr>
          <w:color w:val="000000" w:themeColor="text1"/>
        </w:rPr>
      </w:pPr>
      <w:r w:rsidRPr="008D2159">
        <w:rPr>
          <w:color w:val="000000" w:themeColor="text1"/>
        </w:rPr>
        <w:t>Телефон: (8-495) 913-00-09</w:t>
      </w:r>
    </w:p>
    <w:p w:rsidR="008D2159" w:rsidRPr="008D2159" w:rsidRDefault="008D2159">
      <w:pPr>
        <w:pStyle w:val="ConsPlusNormal"/>
        <w:ind w:firstLine="540"/>
        <w:jc w:val="both"/>
        <w:rPr>
          <w:color w:val="000000" w:themeColor="text1"/>
        </w:rPr>
      </w:pPr>
      <w:r w:rsidRPr="008D2159">
        <w:rPr>
          <w:color w:val="000000" w:themeColor="text1"/>
        </w:rPr>
        <w:t>Адрес сайта: www.nalog.ru.</w:t>
      </w:r>
    </w:p>
    <w:p w:rsidR="008D2159" w:rsidRPr="008D2159" w:rsidRDefault="008D2159">
      <w:pPr>
        <w:pStyle w:val="ConsPlusNormal"/>
        <w:ind w:firstLine="540"/>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4145"/>
        <w:gridCol w:w="2261"/>
        <w:gridCol w:w="2142"/>
      </w:tblGrid>
      <w:tr w:rsidR="008D2159" w:rsidRPr="008D2159">
        <w:tc>
          <w:tcPr>
            <w:tcW w:w="595" w:type="dxa"/>
          </w:tcPr>
          <w:p w:rsidR="008D2159" w:rsidRPr="008D2159" w:rsidRDefault="008D2159">
            <w:pPr>
              <w:pStyle w:val="ConsPlusNormal"/>
              <w:jc w:val="center"/>
              <w:rPr>
                <w:color w:val="000000" w:themeColor="text1"/>
              </w:rPr>
            </w:pPr>
            <w:r w:rsidRPr="008D2159">
              <w:rPr>
                <w:color w:val="000000" w:themeColor="text1"/>
              </w:rPr>
              <w:t>N п/п</w:t>
            </w:r>
          </w:p>
        </w:tc>
        <w:tc>
          <w:tcPr>
            <w:tcW w:w="4145" w:type="dxa"/>
          </w:tcPr>
          <w:p w:rsidR="008D2159" w:rsidRPr="008D2159" w:rsidRDefault="008D2159">
            <w:pPr>
              <w:pStyle w:val="ConsPlusNormal"/>
              <w:jc w:val="center"/>
              <w:rPr>
                <w:color w:val="000000" w:themeColor="text1"/>
              </w:rPr>
            </w:pPr>
            <w:r w:rsidRPr="008D2159">
              <w:rPr>
                <w:color w:val="000000" w:themeColor="text1"/>
              </w:rPr>
              <w:t>УФНС России по субъектам Российской Федерации (индекс, адрес)</w:t>
            </w:r>
          </w:p>
        </w:tc>
        <w:tc>
          <w:tcPr>
            <w:tcW w:w="2261" w:type="dxa"/>
          </w:tcPr>
          <w:p w:rsidR="008D2159" w:rsidRPr="008D2159" w:rsidRDefault="008D2159">
            <w:pPr>
              <w:pStyle w:val="ConsPlusNormal"/>
              <w:jc w:val="center"/>
              <w:rPr>
                <w:color w:val="000000" w:themeColor="text1"/>
              </w:rPr>
            </w:pPr>
            <w:r w:rsidRPr="008D2159">
              <w:rPr>
                <w:color w:val="000000" w:themeColor="text1"/>
              </w:rPr>
              <w:t>Телефоны справочной службы</w:t>
            </w:r>
          </w:p>
        </w:tc>
        <w:tc>
          <w:tcPr>
            <w:tcW w:w="2142" w:type="dxa"/>
          </w:tcPr>
          <w:p w:rsidR="008D2159" w:rsidRPr="008D2159" w:rsidRDefault="008D2159">
            <w:pPr>
              <w:pStyle w:val="ConsPlusNormal"/>
              <w:jc w:val="center"/>
              <w:rPr>
                <w:color w:val="000000" w:themeColor="text1"/>
              </w:rPr>
            </w:pPr>
            <w:r w:rsidRPr="008D2159">
              <w:rPr>
                <w:color w:val="000000" w:themeColor="text1"/>
              </w:rPr>
              <w:t>Адрес интернет-сайта</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lastRenderedPageBreak/>
              <w:t>01</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АДЫГЕЯ (385000, Республика Адыгея, г. Майкоп, ул. Привокзальная, 331)</w:t>
            </w:r>
          </w:p>
        </w:tc>
        <w:tc>
          <w:tcPr>
            <w:tcW w:w="2261" w:type="dxa"/>
          </w:tcPr>
          <w:p w:rsidR="008D2159" w:rsidRPr="008D2159" w:rsidRDefault="008D2159">
            <w:pPr>
              <w:pStyle w:val="ConsPlusNormal"/>
              <w:rPr>
                <w:color w:val="000000" w:themeColor="text1"/>
              </w:rPr>
            </w:pPr>
            <w:r w:rsidRPr="008D2159">
              <w:rPr>
                <w:color w:val="000000" w:themeColor="text1"/>
              </w:rPr>
              <w:t>(8772)-53-56-13</w:t>
            </w:r>
          </w:p>
        </w:tc>
        <w:tc>
          <w:tcPr>
            <w:tcW w:w="2142" w:type="dxa"/>
          </w:tcPr>
          <w:p w:rsidR="008D2159" w:rsidRPr="008D2159" w:rsidRDefault="008D2159">
            <w:pPr>
              <w:pStyle w:val="ConsPlusNormal"/>
              <w:rPr>
                <w:color w:val="000000" w:themeColor="text1"/>
              </w:rPr>
            </w:pPr>
            <w:r w:rsidRPr="008D2159">
              <w:rPr>
                <w:color w:val="000000" w:themeColor="text1"/>
              </w:rPr>
              <w:t>www.r01.nalog.ru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02</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БАШКОРТОСТАН (450078, Республика Башкортостан, г. Уфа, пр. Салавата Юлаева, 55)</w:t>
            </w:r>
          </w:p>
        </w:tc>
        <w:tc>
          <w:tcPr>
            <w:tcW w:w="2261" w:type="dxa"/>
          </w:tcPr>
          <w:p w:rsidR="008D2159" w:rsidRPr="008D2159" w:rsidRDefault="008D2159">
            <w:pPr>
              <w:pStyle w:val="ConsPlusNormal"/>
              <w:rPr>
                <w:color w:val="000000" w:themeColor="text1"/>
              </w:rPr>
            </w:pPr>
            <w:r w:rsidRPr="008D2159">
              <w:rPr>
                <w:color w:val="000000" w:themeColor="text1"/>
              </w:rPr>
              <w:t>(3472)-52-48-22</w:t>
            </w:r>
          </w:p>
        </w:tc>
        <w:tc>
          <w:tcPr>
            <w:tcW w:w="2142" w:type="dxa"/>
          </w:tcPr>
          <w:p w:rsidR="008D2159" w:rsidRPr="008D2159" w:rsidRDefault="008D2159">
            <w:pPr>
              <w:pStyle w:val="ConsPlusNormal"/>
              <w:rPr>
                <w:color w:val="000000" w:themeColor="text1"/>
              </w:rPr>
            </w:pPr>
            <w:r w:rsidRPr="008D2159">
              <w:rPr>
                <w:color w:val="000000" w:themeColor="text1"/>
              </w:rPr>
              <w:t>www.r02.nalog.ru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03</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БУРЯТИЯ (670034, Республика Бурятия, г. Улан-Удэ, ул. Цивилева, 3)</w:t>
            </w:r>
          </w:p>
        </w:tc>
        <w:tc>
          <w:tcPr>
            <w:tcW w:w="2261" w:type="dxa"/>
          </w:tcPr>
          <w:p w:rsidR="008D2159" w:rsidRPr="008D2159" w:rsidRDefault="008D2159">
            <w:pPr>
              <w:pStyle w:val="ConsPlusNormal"/>
              <w:rPr>
                <w:color w:val="000000" w:themeColor="text1"/>
              </w:rPr>
            </w:pPr>
            <w:r w:rsidRPr="008D2159">
              <w:rPr>
                <w:color w:val="000000" w:themeColor="text1"/>
              </w:rPr>
              <w:t>(3012)-55-27-16</w:t>
            </w:r>
          </w:p>
        </w:tc>
        <w:tc>
          <w:tcPr>
            <w:tcW w:w="2142" w:type="dxa"/>
          </w:tcPr>
          <w:p w:rsidR="008D2159" w:rsidRPr="008D2159" w:rsidRDefault="008D2159">
            <w:pPr>
              <w:pStyle w:val="ConsPlusNormal"/>
              <w:rPr>
                <w:color w:val="000000" w:themeColor="text1"/>
              </w:rPr>
            </w:pPr>
            <w:r w:rsidRPr="008D2159">
              <w:rPr>
                <w:color w:val="000000" w:themeColor="text1"/>
              </w:rPr>
              <w:t>www.r03.nalog.ru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04</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АЛТАЙ (649000, Республика Алтай, г. Горно-Алтайск, ул. Чорос-Гуркина, 40)</w:t>
            </w:r>
          </w:p>
        </w:tc>
        <w:tc>
          <w:tcPr>
            <w:tcW w:w="2261" w:type="dxa"/>
          </w:tcPr>
          <w:p w:rsidR="008D2159" w:rsidRPr="008D2159" w:rsidRDefault="008D2159">
            <w:pPr>
              <w:pStyle w:val="ConsPlusNormal"/>
              <w:rPr>
                <w:color w:val="000000" w:themeColor="text1"/>
              </w:rPr>
            </w:pPr>
            <w:r w:rsidRPr="008D2159">
              <w:rPr>
                <w:color w:val="000000" w:themeColor="text1"/>
              </w:rPr>
              <w:t>(38822)-2-36-61</w:t>
            </w:r>
          </w:p>
        </w:tc>
        <w:tc>
          <w:tcPr>
            <w:tcW w:w="2142" w:type="dxa"/>
          </w:tcPr>
          <w:p w:rsidR="008D2159" w:rsidRPr="008D2159" w:rsidRDefault="008D2159">
            <w:pPr>
              <w:pStyle w:val="ConsPlusNormal"/>
              <w:rPr>
                <w:color w:val="000000" w:themeColor="text1"/>
              </w:rPr>
            </w:pPr>
            <w:r w:rsidRPr="008D2159">
              <w:rPr>
                <w:color w:val="000000" w:themeColor="text1"/>
              </w:rPr>
              <w:t>www.r04.nalog.ru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05</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ДАГЕСТАН (367015, Республика Дагестан, г. Махачкала, ул. Ярагского, 93)</w:t>
            </w:r>
          </w:p>
        </w:tc>
        <w:tc>
          <w:tcPr>
            <w:tcW w:w="2261" w:type="dxa"/>
          </w:tcPr>
          <w:p w:rsidR="008D2159" w:rsidRPr="008D2159" w:rsidRDefault="008D2159">
            <w:pPr>
              <w:pStyle w:val="ConsPlusNormal"/>
              <w:rPr>
                <w:color w:val="000000" w:themeColor="text1"/>
              </w:rPr>
            </w:pPr>
            <w:r w:rsidRPr="008D2159">
              <w:rPr>
                <w:color w:val="000000" w:themeColor="text1"/>
              </w:rPr>
              <w:t>(8722)-64-21-00</w:t>
            </w:r>
          </w:p>
        </w:tc>
        <w:tc>
          <w:tcPr>
            <w:tcW w:w="2142" w:type="dxa"/>
          </w:tcPr>
          <w:p w:rsidR="008D2159" w:rsidRPr="008D2159" w:rsidRDefault="008D2159">
            <w:pPr>
              <w:pStyle w:val="ConsPlusNormal"/>
              <w:rPr>
                <w:color w:val="000000" w:themeColor="text1"/>
              </w:rPr>
            </w:pPr>
            <w:r w:rsidRPr="008D2159">
              <w:rPr>
                <w:color w:val="000000" w:themeColor="text1"/>
              </w:rPr>
              <w:t>www.r05.nalog.ru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06</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ИНГУШЕТИЯ (386102, Республика Ингушетия, г. Магас, ул. А. Горчханова, 5А)</w:t>
            </w:r>
          </w:p>
        </w:tc>
        <w:tc>
          <w:tcPr>
            <w:tcW w:w="2261" w:type="dxa"/>
          </w:tcPr>
          <w:p w:rsidR="008D2159" w:rsidRPr="008D2159" w:rsidRDefault="008D2159">
            <w:pPr>
              <w:pStyle w:val="ConsPlusNormal"/>
              <w:rPr>
                <w:color w:val="000000" w:themeColor="text1"/>
              </w:rPr>
            </w:pPr>
            <w:r w:rsidRPr="008D2159">
              <w:rPr>
                <w:color w:val="000000" w:themeColor="text1"/>
              </w:rPr>
              <w:t>(87345)-5-15-02</w:t>
            </w:r>
          </w:p>
        </w:tc>
        <w:tc>
          <w:tcPr>
            <w:tcW w:w="2142" w:type="dxa"/>
          </w:tcPr>
          <w:p w:rsidR="008D2159" w:rsidRPr="008D2159" w:rsidRDefault="008D2159">
            <w:pPr>
              <w:pStyle w:val="ConsPlusNormal"/>
              <w:rPr>
                <w:color w:val="000000" w:themeColor="text1"/>
              </w:rPr>
            </w:pPr>
            <w:r w:rsidRPr="008D2159">
              <w:rPr>
                <w:color w:val="000000" w:themeColor="text1"/>
              </w:rPr>
              <w:t>www.r06.nalog.ru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07</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КАБАРДИНО-БАЛКАРСКОЙ РЕСПУБЛИКЕ (360004, Кабардино-Балкарская Республика, г. Нальчик, ул. Ногмова, 55)</w:t>
            </w:r>
          </w:p>
        </w:tc>
        <w:tc>
          <w:tcPr>
            <w:tcW w:w="2261" w:type="dxa"/>
          </w:tcPr>
          <w:p w:rsidR="008D2159" w:rsidRPr="008D2159" w:rsidRDefault="008D2159">
            <w:pPr>
              <w:pStyle w:val="ConsPlusNormal"/>
              <w:rPr>
                <w:color w:val="000000" w:themeColor="text1"/>
              </w:rPr>
            </w:pPr>
            <w:r w:rsidRPr="008D2159">
              <w:rPr>
                <w:color w:val="000000" w:themeColor="text1"/>
              </w:rPr>
              <w:t>(8662)-42-62-46</w:t>
            </w:r>
          </w:p>
        </w:tc>
        <w:tc>
          <w:tcPr>
            <w:tcW w:w="2142" w:type="dxa"/>
          </w:tcPr>
          <w:p w:rsidR="008D2159" w:rsidRPr="008D2159" w:rsidRDefault="008D2159">
            <w:pPr>
              <w:pStyle w:val="ConsPlusNormal"/>
              <w:rPr>
                <w:color w:val="000000" w:themeColor="text1"/>
              </w:rPr>
            </w:pPr>
            <w:r w:rsidRPr="008D2159">
              <w:rPr>
                <w:color w:val="000000" w:themeColor="text1"/>
              </w:rPr>
              <w:t>www.r07.nalog.ru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08</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КАЛМЫКИЯ (358000, Республика Калмыкия, г. Элиста, ул. Губаревича, 4)</w:t>
            </w:r>
          </w:p>
        </w:tc>
        <w:tc>
          <w:tcPr>
            <w:tcW w:w="2261" w:type="dxa"/>
          </w:tcPr>
          <w:p w:rsidR="008D2159" w:rsidRPr="008D2159" w:rsidRDefault="008D2159">
            <w:pPr>
              <w:pStyle w:val="ConsPlusNormal"/>
              <w:rPr>
                <w:color w:val="000000" w:themeColor="text1"/>
              </w:rPr>
            </w:pPr>
            <w:r w:rsidRPr="008D2159">
              <w:rPr>
                <w:color w:val="000000" w:themeColor="text1"/>
              </w:rPr>
              <w:t>(84722)-3-54-06</w:t>
            </w:r>
          </w:p>
        </w:tc>
        <w:tc>
          <w:tcPr>
            <w:tcW w:w="2142" w:type="dxa"/>
          </w:tcPr>
          <w:p w:rsidR="008D2159" w:rsidRPr="008D2159" w:rsidRDefault="008D2159">
            <w:pPr>
              <w:pStyle w:val="ConsPlusNormal"/>
              <w:rPr>
                <w:color w:val="000000" w:themeColor="text1"/>
              </w:rPr>
            </w:pPr>
            <w:r w:rsidRPr="008D2159">
              <w:rPr>
                <w:color w:val="000000" w:themeColor="text1"/>
              </w:rPr>
              <w:t>www.r08.nalog.ru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09</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КАРАЧАЕВО-ЧЕРКЕССКОЙ РЕСПУБЛИКЕ (369000, Карачаево-Черкесская Республика, г. Черкесск, ул. Красноармейская, 70)</w:t>
            </w:r>
          </w:p>
        </w:tc>
        <w:tc>
          <w:tcPr>
            <w:tcW w:w="2261" w:type="dxa"/>
          </w:tcPr>
          <w:p w:rsidR="008D2159" w:rsidRPr="008D2159" w:rsidRDefault="008D2159">
            <w:pPr>
              <w:pStyle w:val="ConsPlusNormal"/>
              <w:rPr>
                <w:color w:val="000000" w:themeColor="text1"/>
              </w:rPr>
            </w:pPr>
            <w:r w:rsidRPr="008D2159">
              <w:rPr>
                <w:color w:val="000000" w:themeColor="text1"/>
              </w:rPr>
              <w:t>(8782)-26-58-37</w:t>
            </w:r>
          </w:p>
        </w:tc>
        <w:tc>
          <w:tcPr>
            <w:tcW w:w="2142" w:type="dxa"/>
          </w:tcPr>
          <w:p w:rsidR="008D2159" w:rsidRPr="008D2159" w:rsidRDefault="008D2159">
            <w:pPr>
              <w:pStyle w:val="ConsPlusNormal"/>
              <w:rPr>
                <w:color w:val="000000" w:themeColor="text1"/>
              </w:rPr>
            </w:pPr>
            <w:r w:rsidRPr="008D2159">
              <w:rPr>
                <w:color w:val="000000" w:themeColor="text1"/>
              </w:rPr>
              <w:t>www.r09.nalog.ru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10</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КАРЕЛИЯ (185028, Республика Карелия, г. Петрозаводск, ул. Кондопожская, 15/5)</w:t>
            </w:r>
          </w:p>
        </w:tc>
        <w:tc>
          <w:tcPr>
            <w:tcW w:w="2261" w:type="dxa"/>
          </w:tcPr>
          <w:p w:rsidR="008D2159" w:rsidRPr="008D2159" w:rsidRDefault="008D2159">
            <w:pPr>
              <w:pStyle w:val="ConsPlusNormal"/>
              <w:rPr>
                <w:color w:val="000000" w:themeColor="text1"/>
              </w:rPr>
            </w:pPr>
            <w:r w:rsidRPr="008D2159">
              <w:rPr>
                <w:color w:val="000000" w:themeColor="text1"/>
              </w:rPr>
              <w:t>(8142)-79-20-58; 79-20-59</w:t>
            </w:r>
          </w:p>
        </w:tc>
        <w:tc>
          <w:tcPr>
            <w:tcW w:w="2142" w:type="dxa"/>
          </w:tcPr>
          <w:p w:rsidR="008D2159" w:rsidRPr="008D2159" w:rsidRDefault="008D2159">
            <w:pPr>
              <w:pStyle w:val="ConsPlusNormal"/>
              <w:rPr>
                <w:color w:val="000000" w:themeColor="text1"/>
              </w:rPr>
            </w:pPr>
            <w:r w:rsidRPr="008D2159">
              <w:rPr>
                <w:color w:val="000000" w:themeColor="text1"/>
              </w:rPr>
              <w:t>www.r10.nalog.ru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11</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КОМИ (167982, Республика Коми, г. Сыктывкар, ГСП-2, ул. Первомайская, 53)</w:t>
            </w:r>
          </w:p>
        </w:tc>
        <w:tc>
          <w:tcPr>
            <w:tcW w:w="2261" w:type="dxa"/>
          </w:tcPr>
          <w:p w:rsidR="008D2159" w:rsidRPr="008D2159" w:rsidRDefault="008D2159">
            <w:pPr>
              <w:pStyle w:val="ConsPlusNormal"/>
              <w:rPr>
                <w:color w:val="000000" w:themeColor="text1"/>
              </w:rPr>
            </w:pPr>
            <w:r w:rsidRPr="008D2159">
              <w:rPr>
                <w:color w:val="000000" w:themeColor="text1"/>
              </w:rPr>
              <w:t>(8212)-44-74-29; 24-51-91</w:t>
            </w:r>
          </w:p>
        </w:tc>
        <w:tc>
          <w:tcPr>
            <w:tcW w:w="2142" w:type="dxa"/>
          </w:tcPr>
          <w:p w:rsidR="008D2159" w:rsidRPr="008D2159" w:rsidRDefault="008D2159">
            <w:pPr>
              <w:pStyle w:val="ConsPlusNormal"/>
              <w:rPr>
                <w:color w:val="000000" w:themeColor="text1"/>
              </w:rPr>
            </w:pPr>
            <w:r w:rsidRPr="008D2159">
              <w:rPr>
                <w:color w:val="000000" w:themeColor="text1"/>
              </w:rPr>
              <w:t>www.r11.nalog.ru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12</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МАРИЙ ЭЛ (424000, Республика Марий Эл, г. Йошкар-Ола, ул. Пушкина, 30)</w:t>
            </w:r>
          </w:p>
        </w:tc>
        <w:tc>
          <w:tcPr>
            <w:tcW w:w="2261" w:type="dxa"/>
          </w:tcPr>
          <w:p w:rsidR="008D2159" w:rsidRPr="008D2159" w:rsidRDefault="008D2159">
            <w:pPr>
              <w:pStyle w:val="ConsPlusNormal"/>
              <w:rPr>
                <w:color w:val="000000" w:themeColor="text1"/>
              </w:rPr>
            </w:pPr>
            <w:r w:rsidRPr="008D2159">
              <w:rPr>
                <w:color w:val="000000" w:themeColor="text1"/>
              </w:rPr>
              <w:t>(8362)-68-70-09</w:t>
            </w:r>
          </w:p>
        </w:tc>
        <w:tc>
          <w:tcPr>
            <w:tcW w:w="2142" w:type="dxa"/>
          </w:tcPr>
          <w:p w:rsidR="008D2159" w:rsidRPr="008D2159" w:rsidRDefault="008D2159">
            <w:pPr>
              <w:pStyle w:val="ConsPlusNormal"/>
              <w:rPr>
                <w:color w:val="000000" w:themeColor="text1"/>
              </w:rPr>
            </w:pPr>
            <w:r w:rsidRPr="008D2159">
              <w:rPr>
                <w:color w:val="000000" w:themeColor="text1"/>
              </w:rPr>
              <w:t>www.r12.nalog.ru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13</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МОРДОВИЯ (430000, Республика Мордовия, г. Саранск, ул. Московская, 3/1)</w:t>
            </w:r>
          </w:p>
        </w:tc>
        <w:tc>
          <w:tcPr>
            <w:tcW w:w="2261" w:type="dxa"/>
          </w:tcPr>
          <w:p w:rsidR="008D2159" w:rsidRPr="008D2159" w:rsidRDefault="008D2159">
            <w:pPr>
              <w:pStyle w:val="ConsPlusNormal"/>
              <w:rPr>
                <w:color w:val="000000" w:themeColor="text1"/>
              </w:rPr>
            </w:pPr>
            <w:r w:rsidRPr="008D2159">
              <w:rPr>
                <w:color w:val="000000" w:themeColor="text1"/>
              </w:rPr>
              <w:t>(834-2)-47-47-24</w:t>
            </w:r>
          </w:p>
        </w:tc>
        <w:tc>
          <w:tcPr>
            <w:tcW w:w="2142" w:type="dxa"/>
          </w:tcPr>
          <w:p w:rsidR="008D2159" w:rsidRPr="008D2159" w:rsidRDefault="008D2159">
            <w:pPr>
              <w:pStyle w:val="ConsPlusNormal"/>
              <w:rPr>
                <w:color w:val="000000" w:themeColor="text1"/>
              </w:rPr>
            </w:pPr>
            <w:r w:rsidRPr="008D2159">
              <w:rPr>
                <w:color w:val="000000" w:themeColor="text1"/>
              </w:rPr>
              <w:t>www.r13.nalog.ru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14</w:t>
            </w:r>
          </w:p>
        </w:tc>
        <w:tc>
          <w:tcPr>
            <w:tcW w:w="4145" w:type="dxa"/>
          </w:tcPr>
          <w:p w:rsidR="008D2159" w:rsidRPr="008D2159" w:rsidRDefault="008D2159">
            <w:pPr>
              <w:pStyle w:val="ConsPlusNormal"/>
              <w:rPr>
                <w:color w:val="000000" w:themeColor="text1"/>
              </w:rPr>
            </w:pPr>
            <w:r w:rsidRPr="008D2159">
              <w:rPr>
                <w:color w:val="000000" w:themeColor="text1"/>
              </w:rPr>
              <w:t xml:space="preserve">УФНС России по РЕСПУБЛИКЕ САХА </w:t>
            </w:r>
            <w:r w:rsidRPr="008D2159">
              <w:rPr>
                <w:color w:val="000000" w:themeColor="text1"/>
              </w:rPr>
              <w:lastRenderedPageBreak/>
              <w:t>(ЯКУТИЯ) (677018, Республика Саха (Якутия), г. Якутск, ул. Губина, 2)</w:t>
            </w:r>
          </w:p>
        </w:tc>
        <w:tc>
          <w:tcPr>
            <w:tcW w:w="2261" w:type="dxa"/>
          </w:tcPr>
          <w:p w:rsidR="008D2159" w:rsidRPr="008D2159" w:rsidRDefault="008D2159">
            <w:pPr>
              <w:pStyle w:val="ConsPlusNormal"/>
              <w:rPr>
                <w:color w:val="000000" w:themeColor="text1"/>
              </w:rPr>
            </w:pPr>
            <w:r w:rsidRPr="008D2159">
              <w:rPr>
                <w:color w:val="000000" w:themeColor="text1"/>
              </w:rPr>
              <w:lastRenderedPageBreak/>
              <w:t>(4112)-39-31-20</w:t>
            </w:r>
          </w:p>
        </w:tc>
        <w:tc>
          <w:tcPr>
            <w:tcW w:w="2142" w:type="dxa"/>
          </w:tcPr>
          <w:p w:rsidR="008D2159" w:rsidRPr="008D2159" w:rsidRDefault="008D2159">
            <w:pPr>
              <w:pStyle w:val="ConsPlusNormal"/>
              <w:rPr>
                <w:color w:val="000000" w:themeColor="text1"/>
              </w:rPr>
            </w:pPr>
            <w:r w:rsidRPr="008D2159">
              <w:rPr>
                <w:color w:val="000000" w:themeColor="text1"/>
              </w:rPr>
              <w:t>www.r14.nalog.ru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lastRenderedPageBreak/>
              <w:t>15</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СЕВЕРНАЯ ОСЕТИЯ - АЛАНИЯ (362027, Республика Северная Осетия - Алания, г. Владикавказ, ул. Джанаева, 39)</w:t>
            </w:r>
          </w:p>
        </w:tc>
        <w:tc>
          <w:tcPr>
            <w:tcW w:w="2261" w:type="dxa"/>
          </w:tcPr>
          <w:p w:rsidR="008D2159" w:rsidRPr="008D2159" w:rsidRDefault="008D2159">
            <w:pPr>
              <w:pStyle w:val="ConsPlusNormal"/>
              <w:rPr>
                <w:color w:val="000000" w:themeColor="text1"/>
              </w:rPr>
            </w:pPr>
            <w:r w:rsidRPr="008D2159">
              <w:rPr>
                <w:color w:val="000000" w:themeColor="text1"/>
              </w:rPr>
              <w:t>(8672)-40-21-05; 40-21-72; 40-21-77</w:t>
            </w:r>
          </w:p>
        </w:tc>
        <w:tc>
          <w:tcPr>
            <w:tcW w:w="2142" w:type="dxa"/>
          </w:tcPr>
          <w:p w:rsidR="008D2159" w:rsidRPr="008D2159" w:rsidRDefault="008D2159">
            <w:pPr>
              <w:pStyle w:val="ConsPlusNormal"/>
              <w:rPr>
                <w:color w:val="000000" w:themeColor="text1"/>
              </w:rPr>
            </w:pPr>
            <w:r w:rsidRPr="008D2159">
              <w:rPr>
                <w:color w:val="000000" w:themeColor="text1"/>
              </w:rPr>
              <w:t>www.r15.nalog.ru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16</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ТАТАРСТАН (420111, Республика Татарстан, г. Казань, ул. Театральная, 13а)</w:t>
            </w:r>
          </w:p>
        </w:tc>
        <w:tc>
          <w:tcPr>
            <w:tcW w:w="2261" w:type="dxa"/>
          </w:tcPr>
          <w:p w:rsidR="008D2159" w:rsidRPr="008D2159" w:rsidRDefault="008D2159">
            <w:pPr>
              <w:pStyle w:val="ConsPlusNormal"/>
              <w:rPr>
                <w:color w:val="000000" w:themeColor="text1"/>
              </w:rPr>
            </w:pPr>
            <w:r w:rsidRPr="008D2159">
              <w:rPr>
                <w:color w:val="000000" w:themeColor="text1"/>
              </w:rPr>
              <w:t>(843)-235-14-10; 235-13-67</w:t>
            </w:r>
          </w:p>
        </w:tc>
        <w:tc>
          <w:tcPr>
            <w:tcW w:w="2142" w:type="dxa"/>
          </w:tcPr>
          <w:p w:rsidR="008D2159" w:rsidRPr="008D2159" w:rsidRDefault="008D2159">
            <w:pPr>
              <w:pStyle w:val="ConsPlusNormal"/>
              <w:rPr>
                <w:color w:val="000000" w:themeColor="text1"/>
              </w:rPr>
            </w:pPr>
            <w:r w:rsidRPr="008D2159">
              <w:rPr>
                <w:color w:val="000000" w:themeColor="text1"/>
              </w:rPr>
              <w:t>www.r16.nalog.ru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17</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ТЫВА (667000, Республика Тыва, г. Кызыл, ул. Ленина, 11)</w:t>
            </w:r>
          </w:p>
        </w:tc>
        <w:tc>
          <w:tcPr>
            <w:tcW w:w="2261" w:type="dxa"/>
          </w:tcPr>
          <w:p w:rsidR="008D2159" w:rsidRPr="008D2159" w:rsidRDefault="008D2159">
            <w:pPr>
              <w:pStyle w:val="ConsPlusNormal"/>
              <w:rPr>
                <w:color w:val="000000" w:themeColor="text1"/>
              </w:rPr>
            </w:pPr>
            <w:r w:rsidRPr="008D2159">
              <w:rPr>
                <w:color w:val="000000" w:themeColor="text1"/>
              </w:rPr>
              <w:t>(39422)-9-40-00</w:t>
            </w:r>
          </w:p>
        </w:tc>
        <w:tc>
          <w:tcPr>
            <w:tcW w:w="2142" w:type="dxa"/>
          </w:tcPr>
          <w:p w:rsidR="008D2159" w:rsidRPr="008D2159" w:rsidRDefault="008D2159">
            <w:pPr>
              <w:pStyle w:val="ConsPlusNormal"/>
              <w:rPr>
                <w:color w:val="000000" w:themeColor="text1"/>
              </w:rPr>
            </w:pPr>
            <w:r w:rsidRPr="008D2159">
              <w:rPr>
                <w:color w:val="000000" w:themeColor="text1"/>
              </w:rPr>
              <w:t>www.r17.nalog.ru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18</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УДМУРТСКОЙ РЕСПУБЛИКЕ (426008, Удмуртская Республика, г. Ижевск, ул. Коммунаров, 367)</w:t>
            </w:r>
          </w:p>
        </w:tc>
        <w:tc>
          <w:tcPr>
            <w:tcW w:w="2261" w:type="dxa"/>
          </w:tcPr>
          <w:p w:rsidR="008D2159" w:rsidRPr="008D2159" w:rsidRDefault="008D2159">
            <w:pPr>
              <w:pStyle w:val="ConsPlusNormal"/>
              <w:rPr>
                <w:color w:val="000000" w:themeColor="text1"/>
              </w:rPr>
            </w:pPr>
            <w:r w:rsidRPr="008D2159">
              <w:rPr>
                <w:color w:val="000000" w:themeColor="text1"/>
              </w:rPr>
              <w:t>(3412)-48-83-34</w:t>
            </w:r>
          </w:p>
        </w:tc>
        <w:tc>
          <w:tcPr>
            <w:tcW w:w="2142" w:type="dxa"/>
          </w:tcPr>
          <w:p w:rsidR="008D2159" w:rsidRPr="008D2159" w:rsidRDefault="008D2159">
            <w:pPr>
              <w:pStyle w:val="ConsPlusNormal"/>
              <w:rPr>
                <w:color w:val="000000" w:themeColor="text1"/>
              </w:rPr>
            </w:pPr>
            <w:r w:rsidRPr="008D2159">
              <w:rPr>
                <w:color w:val="000000" w:themeColor="text1"/>
              </w:rPr>
              <w:t>www.r18.nalog.ru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19</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РЕСПУБЛИКЕ ХАКАСИЯ (655017, Республика Хакасия, г. Абакан, а/я 171, ул. Крылова, 76)</w:t>
            </w:r>
          </w:p>
        </w:tc>
        <w:tc>
          <w:tcPr>
            <w:tcW w:w="2261" w:type="dxa"/>
          </w:tcPr>
          <w:p w:rsidR="008D2159" w:rsidRPr="008D2159" w:rsidRDefault="008D2159">
            <w:pPr>
              <w:pStyle w:val="ConsPlusNormal"/>
              <w:rPr>
                <w:color w:val="000000" w:themeColor="text1"/>
              </w:rPr>
            </w:pPr>
            <w:r w:rsidRPr="008D2159">
              <w:rPr>
                <w:color w:val="000000" w:themeColor="text1"/>
              </w:rPr>
              <w:t>(3902)-22-92-30</w:t>
            </w:r>
          </w:p>
        </w:tc>
        <w:tc>
          <w:tcPr>
            <w:tcW w:w="2142" w:type="dxa"/>
          </w:tcPr>
          <w:p w:rsidR="008D2159" w:rsidRPr="008D2159" w:rsidRDefault="008D2159">
            <w:pPr>
              <w:pStyle w:val="ConsPlusNormal"/>
              <w:rPr>
                <w:color w:val="000000" w:themeColor="text1"/>
              </w:rPr>
            </w:pPr>
            <w:r w:rsidRPr="008D2159">
              <w:rPr>
                <w:color w:val="000000" w:themeColor="text1"/>
              </w:rPr>
              <w:t>www.r19.nalog.ru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20</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ЧЕЧЕНСКОЙ РЕСПУБЛИКЕ (364021, Чеченская Республика, г. Грозный, ул. Субботников, 60)</w:t>
            </w:r>
          </w:p>
        </w:tc>
        <w:tc>
          <w:tcPr>
            <w:tcW w:w="2261" w:type="dxa"/>
          </w:tcPr>
          <w:p w:rsidR="008D2159" w:rsidRPr="008D2159" w:rsidRDefault="008D2159">
            <w:pPr>
              <w:pStyle w:val="ConsPlusNormal"/>
              <w:rPr>
                <w:color w:val="000000" w:themeColor="text1"/>
              </w:rPr>
            </w:pPr>
            <w:r w:rsidRPr="008D2159">
              <w:rPr>
                <w:color w:val="000000" w:themeColor="text1"/>
              </w:rPr>
              <w:t>(8712)-22-36-45</w:t>
            </w:r>
          </w:p>
        </w:tc>
        <w:tc>
          <w:tcPr>
            <w:tcW w:w="2142" w:type="dxa"/>
          </w:tcPr>
          <w:p w:rsidR="008D2159" w:rsidRPr="008D2159" w:rsidRDefault="008D2159">
            <w:pPr>
              <w:pStyle w:val="ConsPlusNormal"/>
              <w:rPr>
                <w:color w:val="000000" w:themeColor="text1"/>
              </w:rPr>
            </w:pPr>
            <w:r w:rsidRPr="008D2159">
              <w:rPr>
                <w:color w:val="000000" w:themeColor="text1"/>
              </w:rPr>
              <w:t>www.r20.nalog.ru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21</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ЧУВАШСКОЙ РЕСПУБЛИКЕ (428018, Чувашская Республика, г. Чебоксары, ул. Нижегородская, 8)</w:t>
            </w:r>
          </w:p>
        </w:tc>
        <w:tc>
          <w:tcPr>
            <w:tcW w:w="2261" w:type="dxa"/>
          </w:tcPr>
          <w:p w:rsidR="008D2159" w:rsidRPr="008D2159" w:rsidRDefault="008D2159">
            <w:pPr>
              <w:pStyle w:val="ConsPlusNormal"/>
              <w:rPr>
                <w:color w:val="000000" w:themeColor="text1"/>
              </w:rPr>
            </w:pPr>
            <w:r w:rsidRPr="008D2159">
              <w:rPr>
                <w:color w:val="000000" w:themeColor="text1"/>
              </w:rPr>
              <w:t>(8352)-62-52-08</w:t>
            </w:r>
          </w:p>
        </w:tc>
        <w:tc>
          <w:tcPr>
            <w:tcW w:w="2142" w:type="dxa"/>
          </w:tcPr>
          <w:p w:rsidR="008D2159" w:rsidRPr="008D2159" w:rsidRDefault="008D2159">
            <w:pPr>
              <w:pStyle w:val="ConsPlusNormal"/>
              <w:rPr>
                <w:color w:val="000000" w:themeColor="text1"/>
              </w:rPr>
            </w:pPr>
            <w:r w:rsidRPr="008D2159">
              <w:rPr>
                <w:color w:val="000000" w:themeColor="text1"/>
              </w:rPr>
              <w:t>www.r21.nalog.ru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22</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АЛТАЙСКОМУ КРАЮ (656038, Алтайский край, г. Барнаул, пр. Комсомольский, 118)</w:t>
            </w:r>
          </w:p>
        </w:tc>
        <w:tc>
          <w:tcPr>
            <w:tcW w:w="2261" w:type="dxa"/>
          </w:tcPr>
          <w:p w:rsidR="008D2159" w:rsidRPr="008D2159" w:rsidRDefault="008D2159">
            <w:pPr>
              <w:pStyle w:val="ConsPlusNormal"/>
              <w:rPr>
                <w:color w:val="000000" w:themeColor="text1"/>
              </w:rPr>
            </w:pPr>
            <w:r w:rsidRPr="008D2159">
              <w:rPr>
                <w:color w:val="000000" w:themeColor="text1"/>
              </w:rPr>
              <w:t>(3852)-66-96-77</w:t>
            </w:r>
          </w:p>
        </w:tc>
        <w:tc>
          <w:tcPr>
            <w:tcW w:w="2142" w:type="dxa"/>
          </w:tcPr>
          <w:p w:rsidR="008D2159" w:rsidRPr="008D2159" w:rsidRDefault="008D2159">
            <w:pPr>
              <w:pStyle w:val="ConsPlusNormal"/>
              <w:rPr>
                <w:color w:val="000000" w:themeColor="text1"/>
              </w:rPr>
            </w:pPr>
            <w:r w:rsidRPr="008D2159">
              <w:rPr>
                <w:color w:val="000000" w:themeColor="text1"/>
              </w:rPr>
              <w:t>www.r22.nalog.ru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23</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КРАСНОДАРСКОМУ КРАЮ (350000, Краснодарский край, г. Краснодар, ул. Гоголя, 90)</w:t>
            </w:r>
          </w:p>
        </w:tc>
        <w:tc>
          <w:tcPr>
            <w:tcW w:w="2261" w:type="dxa"/>
          </w:tcPr>
          <w:p w:rsidR="008D2159" w:rsidRPr="008D2159" w:rsidRDefault="008D2159">
            <w:pPr>
              <w:pStyle w:val="ConsPlusNormal"/>
              <w:rPr>
                <w:color w:val="000000" w:themeColor="text1"/>
              </w:rPr>
            </w:pPr>
            <w:r w:rsidRPr="008D2159">
              <w:rPr>
                <w:color w:val="000000" w:themeColor="text1"/>
              </w:rPr>
              <w:t>(861)-267-10-74</w:t>
            </w:r>
          </w:p>
        </w:tc>
        <w:tc>
          <w:tcPr>
            <w:tcW w:w="2142" w:type="dxa"/>
          </w:tcPr>
          <w:p w:rsidR="008D2159" w:rsidRPr="008D2159" w:rsidRDefault="008D2159">
            <w:pPr>
              <w:pStyle w:val="ConsPlusNormal"/>
              <w:rPr>
                <w:color w:val="000000" w:themeColor="text1"/>
              </w:rPr>
            </w:pPr>
            <w:r w:rsidRPr="008D2159">
              <w:rPr>
                <w:color w:val="000000" w:themeColor="text1"/>
              </w:rPr>
              <w:t>www.r23.nalog.ru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24</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КРАСНОЯРСКОМУ КРАЮ, ТАЙМЫРСКОМУ (ДОЛГАНО-НЕНЕЦКОМУ) И ЭВЕНКИЙСКОМУ АВТОНОМНЫМ ОКРУГАМ (660133, Красноярский край, г. Красноярск, ул. Партизана Железняка, 46)</w:t>
            </w:r>
          </w:p>
        </w:tc>
        <w:tc>
          <w:tcPr>
            <w:tcW w:w="2261" w:type="dxa"/>
          </w:tcPr>
          <w:p w:rsidR="008D2159" w:rsidRPr="008D2159" w:rsidRDefault="008D2159">
            <w:pPr>
              <w:pStyle w:val="ConsPlusNormal"/>
              <w:rPr>
                <w:color w:val="000000" w:themeColor="text1"/>
              </w:rPr>
            </w:pPr>
            <w:r w:rsidRPr="008D2159">
              <w:rPr>
                <w:color w:val="000000" w:themeColor="text1"/>
              </w:rPr>
              <w:t>(3912)-63-92-96</w:t>
            </w:r>
          </w:p>
        </w:tc>
        <w:tc>
          <w:tcPr>
            <w:tcW w:w="2142" w:type="dxa"/>
          </w:tcPr>
          <w:p w:rsidR="008D2159" w:rsidRPr="008D2159" w:rsidRDefault="008D2159">
            <w:pPr>
              <w:pStyle w:val="ConsPlusNormal"/>
              <w:rPr>
                <w:color w:val="000000" w:themeColor="text1"/>
              </w:rPr>
            </w:pPr>
            <w:r w:rsidRPr="008D2159">
              <w:rPr>
                <w:color w:val="000000" w:themeColor="text1"/>
              </w:rPr>
              <w:t>www.r24.nalog.ru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25</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ПРИМОРСКОМУ КРАЮ (690007, Приморский край, г. Владивосток, ул. 1-я Морская, 2)</w:t>
            </w:r>
          </w:p>
        </w:tc>
        <w:tc>
          <w:tcPr>
            <w:tcW w:w="2261" w:type="dxa"/>
          </w:tcPr>
          <w:p w:rsidR="008D2159" w:rsidRPr="008D2159" w:rsidRDefault="008D2159">
            <w:pPr>
              <w:pStyle w:val="ConsPlusNormal"/>
              <w:rPr>
                <w:color w:val="000000" w:themeColor="text1"/>
              </w:rPr>
            </w:pPr>
            <w:r w:rsidRPr="008D2159">
              <w:rPr>
                <w:color w:val="000000" w:themeColor="text1"/>
              </w:rPr>
              <w:t>(4232)-41-12-30</w:t>
            </w:r>
          </w:p>
        </w:tc>
        <w:tc>
          <w:tcPr>
            <w:tcW w:w="2142" w:type="dxa"/>
          </w:tcPr>
          <w:p w:rsidR="008D2159" w:rsidRPr="008D2159" w:rsidRDefault="008D2159">
            <w:pPr>
              <w:pStyle w:val="ConsPlusNormal"/>
              <w:rPr>
                <w:color w:val="000000" w:themeColor="text1"/>
              </w:rPr>
            </w:pPr>
            <w:r w:rsidRPr="008D2159">
              <w:rPr>
                <w:color w:val="000000" w:themeColor="text1"/>
              </w:rPr>
              <w:t>www.r25.nalog.ru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26</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СТАВРОПОЛЬСКОМУ КРАЮ (355003, Ставропольский край, г. Ставрополь, ул. Ленина, 293)</w:t>
            </w:r>
          </w:p>
        </w:tc>
        <w:tc>
          <w:tcPr>
            <w:tcW w:w="2261" w:type="dxa"/>
          </w:tcPr>
          <w:p w:rsidR="008D2159" w:rsidRPr="008D2159" w:rsidRDefault="008D2159">
            <w:pPr>
              <w:pStyle w:val="ConsPlusNormal"/>
              <w:rPr>
                <w:color w:val="000000" w:themeColor="text1"/>
              </w:rPr>
            </w:pPr>
            <w:r w:rsidRPr="008D2159">
              <w:rPr>
                <w:color w:val="000000" w:themeColor="text1"/>
              </w:rPr>
              <w:t>(8652)-35-54-38</w:t>
            </w:r>
          </w:p>
        </w:tc>
        <w:tc>
          <w:tcPr>
            <w:tcW w:w="2142" w:type="dxa"/>
          </w:tcPr>
          <w:p w:rsidR="008D2159" w:rsidRPr="008D2159" w:rsidRDefault="008D2159">
            <w:pPr>
              <w:pStyle w:val="ConsPlusNormal"/>
              <w:rPr>
                <w:color w:val="000000" w:themeColor="text1"/>
              </w:rPr>
            </w:pPr>
            <w:r w:rsidRPr="008D2159">
              <w:rPr>
                <w:color w:val="000000" w:themeColor="text1"/>
              </w:rPr>
              <w:t>www.r26.nalog.ru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27</w:t>
            </w:r>
          </w:p>
        </w:tc>
        <w:tc>
          <w:tcPr>
            <w:tcW w:w="4145" w:type="dxa"/>
          </w:tcPr>
          <w:p w:rsidR="008D2159" w:rsidRPr="008D2159" w:rsidRDefault="008D2159">
            <w:pPr>
              <w:pStyle w:val="ConsPlusNormal"/>
              <w:rPr>
                <w:color w:val="000000" w:themeColor="text1"/>
              </w:rPr>
            </w:pPr>
            <w:r w:rsidRPr="008D2159">
              <w:rPr>
                <w:color w:val="000000" w:themeColor="text1"/>
              </w:rPr>
              <w:t xml:space="preserve">УФНС России по ХАБАРОВСКОМУ КРАЮ </w:t>
            </w:r>
            <w:r w:rsidRPr="008D2159">
              <w:rPr>
                <w:color w:val="000000" w:themeColor="text1"/>
              </w:rPr>
              <w:lastRenderedPageBreak/>
              <w:t>(680000, Хабаровский край, г. Хабаровск, ул. Дзержинского, 41)</w:t>
            </w:r>
          </w:p>
        </w:tc>
        <w:tc>
          <w:tcPr>
            <w:tcW w:w="2261" w:type="dxa"/>
          </w:tcPr>
          <w:p w:rsidR="008D2159" w:rsidRPr="008D2159" w:rsidRDefault="008D2159">
            <w:pPr>
              <w:pStyle w:val="ConsPlusNormal"/>
              <w:rPr>
                <w:color w:val="000000" w:themeColor="text1"/>
              </w:rPr>
            </w:pPr>
            <w:r w:rsidRPr="008D2159">
              <w:rPr>
                <w:color w:val="000000" w:themeColor="text1"/>
              </w:rPr>
              <w:lastRenderedPageBreak/>
              <w:t>(4212)-32-49-04</w:t>
            </w:r>
          </w:p>
        </w:tc>
        <w:tc>
          <w:tcPr>
            <w:tcW w:w="2142" w:type="dxa"/>
          </w:tcPr>
          <w:p w:rsidR="008D2159" w:rsidRPr="008D2159" w:rsidRDefault="008D2159">
            <w:pPr>
              <w:pStyle w:val="ConsPlusNormal"/>
              <w:rPr>
                <w:color w:val="000000" w:themeColor="text1"/>
              </w:rPr>
            </w:pPr>
            <w:r w:rsidRPr="008D2159">
              <w:rPr>
                <w:color w:val="000000" w:themeColor="text1"/>
              </w:rPr>
              <w:t>www.r27.nalog.ru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lastRenderedPageBreak/>
              <w:t>28</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АМУРСКОЙ ОБЛАСТИ (675000, Амурская область, г. Благовещенск, пер. Советский, 65/1)</w:t>
            </w:r>
          </w:p>
        </w:tc>
        <w:tc>
          <w:tcPr>
            <w:tcW w:w="2261" w:type="dxa"/>
          </w:tcPr>
          <w:p w:rsidR="008D2159" w:rsidRPr="008D2159" w:rsidRDefault="008D2159">
            <w:pPr>
              <w:pStyle w:val="ConsPlusNormal"/>
              <w:rPr>
                <w:color w:val="000000" w:themeColor="text1"/>
              </w:rPr>
            </w:pPr>
            <w:r w:rsidRPr="008D2159">
              <w:rPr>
                <w:color w:val="000000" w:themeColor="text1"/>
              </w:rPr>
              <w:t>(4162)-39-05-61</w:t>
            </w:r>
          </w:p>
        </w:tc>
        <w:tc>
          <w:tcPr>
            <w:tcW w:w="2142" w:type="dxa"/>
          </w:tcPr>
          <w:p w:rsidR="008D2159" w:rsidRPr="008D2159" w:rsidRDefault="008D2159">
            <w:pPr>
              <w:pStyle w:val="ConsPlusNormal"/>
              <w:rPr>
                <w:color w:val="000000" w:themeColor="text1"/>
              </w:rPr>
            </w:pPr>
            <w:r w:rsidRPr="008D2159">
              <w:rPr>
                <w:color w:val="000000" w:themeColor="text1"/>
              </w:rPr>
              <w:t>www.r28.nalog.ru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29</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АРХАНГЕЛЬСКОЙ ОБЛАСТИ И НЕНЕЦКОМУ АВТОНОМНОМУ ОКРУГУ (163000, г. Архангельск, ул. Свободы, 33)</w:t>
            </w:r>
          </w:p>
        </w:tc>
        <w:tc>
          <w:tcPr>
            <w:tcW w:w="2261" w:type="dxa"/>
          </w:tcPr>
          <w:p w:rsidR="008D2159" w:rsidRPr="008D2159" w:rsidRDefault="008D2159">
            <w:pPr>
              <w:pStyle w:val="ConsPlusNormal"/>
              <w:rPr>
                <w:color w:val="000000" w:themeColor="text1"/>
              </w:rPr>
            </w:pPr>
            <w:r w:rsidRPr="008D2159">
              <w:rPr>
                <w:color w:val="000000" w:themeColor="text1"/>
              </w:rPr>
              <w:t>(8182)-63-54-09</w:t>
            </w:r>
          </w:p>
        </w:tc>
        <w:tc>
          <w:tcPr>
            <w:tcW w:w="2142" w:type="dxa"/>
          </w:tcPr>
          <w:p w:rsidR="008D2159" w:rsidRPr="008D2159" w:rsidRDefault="008D2159">
            <w:pPr>
              <w:pStyle w:val="ConsPlusNormal"/>
              <w:rPr>
                <w:color w:val="000000" w:themeColor="text1"/>
              </w:rPr>
            </w:pPr>
            <w:r w:rsidRPr="008D2159">
              <w:rPr>
                <w:color w:val="000000" w:themeColor="text1"/>
              </w:rPr>
              <w:t>www.r29.nalog.ru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30</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АСТРАХАНСКОЙ ОБЛАСТИ (414014, г. Астрахань, проспект Губернатора Анатолия Гужвина, 10)</w:t>
            </w:r>
          </w:p>
        </w:tc>
        <w:tc>
          <w:tcPr>
            <w:tcW w:w="2261" w:type="dxa"/>
          </w:tcPr>
          <w:p w:rsidR="008D2159" w:rsidRPr="008D2159" w:rsidRDefault="008D2159">
            <w:pPr>
              <w:pStyle w:val="ConsPlusNormal"/>
              <w:rPr>
                <w:color w:val="000000" w:themeColor="text1"/>
              </w:rPr>
            </w:pPr>
            <w:r w:rsidRPr="008D2159">
              <w:rPr>
                <w:color w:val="000000" w:themeColor="text1"/>
              </w:rPr>
              <w:t>(8512)-32-17-00</w:t>
            </w:r>
          </w:p>
        </w:tc>
        <w:tc>
          <w:tcPr>
            <w:tcW w:w="2142" w:type="dxa"/>
          </w:tcPr>
          <w:p w:rsidR="008D2159" w:rsidRPr="008D2159" w:rsidRDefault="008D2159">
            <w:pPr>
              <w:pStyle w:val="ConsPlusNormal"/>
              <w:rPr>
                <w:color w:val="000000" w:themeColor="text1"/>
              </w:rPr>
            </w:pPr>
            <w:r w:rsidRPr="008D2159">
              <w:rPr>
                <w:color w:val="000000" w:themeColor="text1"/>
              </w:rPr>
              <w:t>www.r30.nalog.ru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31</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БЕЛГОРОДСКОЙ ОБЛАСТИ (308600, г. Белгород, ул. Преображенская, 61)</w:t>
            </w:r>
          </w:p>
        </w:tc>
        <w:tc>
          <w:tcPr>
            <w:tcW w:w="2261" w:type="dxa"/>
          </w:tcPr>
          <w:p w:rsidR="008D2159" w:rsidRPr="008D2159" w:rsidRDefault="008D2159">
            <w:pPr>
              <w:pStyle w:val="ConsPlusNormal"/>
              <w:rPr>
                <w:color w:val="000000" w:themeColor="text1"/>
              </w:rPr>
            </w:pPr>
            <w:r w:rsidRPr="008D2159">
              <w:rPr>
                <w:color w:val="000000" w:themeColor="text1"/>
              </w:rPr>
              <w:t>(4722)-35-64-11; 30-15-04</w:t>
            </w:r>
          </w:p>
        </w:tc>
        <w:tc>
          <w:tcPr>
            <w:tcW w:w="2142" w:type="dxa"/>
          </w:tcPr>
          <w:p w:rsidR="008D2159" w:rsidRPr="008D2159" w:rsidRDefault="008D2159">
            <w:pPr>
              <w:pStyle w:val="ConsPlusNormal"/>
              <w:rPr>
                <w:color w:val="000000" w:themeColor="text1"/>
              </w:rPr>
            </w:pPr>
            <w:r w:rsidRPr="008D2159">
              <w:rPr>
                <w:color w:val="000000" w:themeColor="text1"/>
              </w:rPr>
              <w:t>www.r31.nalog.ru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32</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БРЯНСКОЙ ОБЛАСТИ (241037, г. Брянск, ул. Крахмалева, 53)</w:t>
            </w:r>
          </w:p>
        </w:tc>
        <w:tc>
          <w:tcPr>
            <w:tcW w:w="2261" w:type="dxa"/>
          </w:tcPr>
          <w:p w:rsidR="008D2159" w:rsidRPr="008D2159" w:rsidRDefault="008D2159">
            <w:pPr>
              <w:pStyle w:val="ConsPlusNormal"/>
              <w:rPr>
                <w:color w:val="000000" w:themeColor="text1"/>
              </w:rPr>
            </w:pPr>
            <w:r w:rsidRPr="008D2159">
              <w:rPr>
                <w:color w:val="000000" w:themeColor="text1"/>
              </w:rPr>
              <w:t>(4832)-74-12-29</w:t>
            </w:r>
          </w:p>
        </w:tc>
        <w:tc>
          <w:tcPr>
            <w:tcW w:w="2142" w:type="dxa"/>
          </w:tcPr>
          <w:p w:rsidR="008D2159" w:rsidRPr="008D2159" w:rsidRDefault="008D2159">
            <w:pPr>
              <w:pStyle w:val="ConsPlusNormal"/>
              <w:rPr>
                <w:color w:val="000000" w:themeColor="text1"/>
              </w:rPr>
            </w:pPr>
            <w:r w:rsidRPr="008D2159">
              <w:rPr>
                <w:color w:val="000000" w:themeColor="text1"/>
              </w:rPr>
              <w:t>www.r32.nalog.ru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33</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ВЛАДИМИРСКОЙ ОБЛАСТИ (600001, г. Владимир, ул. Диктора Левитана, 2)</w:t>
            </w:r>
          </w:p>
        </w:tc>
        <w:tc>
          <w:tcPr>
            <w:tcW w:w="2261" w:type="dxa"/>
          </w:tcPr>
          <w:p w:rsidR="008D2159" w:rsidRPr="008D2159" w:rsidRDefault="008D2159">
            <w:pPr>
              <w:pStyle w:val="ConsPlusNormal"/>
              <w:rPr>
                <w:color w:val="000000" w:themeColor="text1"/>
              </w:rPr>
            </w:pPr>
            <w:r w:rsidRPr="008D2159">
              <w:rPr>
                <w:color w:val="000000" w:themeColor="text1"/>
              </w:rPr>
              <w:t>(4922)-32-44-95; 34-36-96</w:t>
            </w:r>
          </w:p>
        </w:tc>
        <w:tc>
          <w:tcPr>
            <w:tcW w:w="2142" w:type="dxa"/>
          </w:tcPr>
          <w:p w:rsidR="008D2159" w:rsidRPr="008D2159" w:rsidRDefault="008D2159">
            <w:pPr>
              <w:pStyle w:val="ConsPlusNormal"/>
              <w:rPr>
                <w:color w:val="000000" w:themeColor="text1"/>
              </w:rPr>
            </w:pPr>
            <w:r w:rsidRPr="008D2159">
              <w:rPr>
                <w:color w:val="000000" w:themeColor="text1"/>
              </w:rPr>
              <w:t>www.r33.nalog.ru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34</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ВОЛГОГРАДСКОЙ ОБЛАСТИ (400005, г. Волгоград, пр. им. Ленина, 90)</w:t>
            </w:r>
          </w:p>
        </w:tc>
        <w:tc>
          <w:tcPr>
            <w:tcW w:w="2261" w:type="dxa"/>
          </w:tcPr>
          <w:p w:rsidR="008D2159" w:rsidRPr="008D2159" w:rsidRDefault="008D2159">
            <w:pPr>
              <w:pStyle w:val="ConsPlusNormal"/>
              <w:rPr>
                <w:color w:val="000000" w:themeColor="text1"/>
              </w:rPr>
            </w:pPr>
            <w:r w:rsidRPr="008D2159">
              <w:rPr>
                <w:color w:val="000000" w:themeColor="text1"/>
              </w:rPr>
              <w:t>(8442)-74-29-78</w:t>
            </w:r>
          </w:p>
        </w:tc>
        <w:tc>
          <w:tcPr>
            <w:tcW w:w="2142" w:type="dxa"/>
          </w:tcPr>
          <w:p w:rsidR="008D2159" w:rsidRPr="008D2159" w:rsidRDefault="008D2159">
            <w:pPr>
              <w:pStyle w:val="ConsPlusNormal"/>
              <w:rPr>
                <w:color w:val="000000" w:themeColor="text1"/>
              </w:rPr>
            </w:pPr>
            <w:r w:rsidRPr="008D2159">
              <w:rPr>
                <w:color w:val="000000" w:themeColor="text1"/>
              </w:rPr>
              <w:t>www.r34.nalog.ru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35</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ВОЛОГОДСКОЙ ОБЛАСТИ (160000, г. Вологда, ул. Герцена, д. 1)</w:t>
            </w:r>
          </w:p>
        </w:tc>
        <w:tc>
          <w:tcPr>
            <w:tcW w:w="2261" w:type="dxa"/>
          </w:tcPr>
          <w:p w:rsidR="008D2159" w:rsidRPr="008D2159" w:rsidRDefault="008D2159">
            <w:pPr>
              <w:pStyle w:val="ConsPlusNormal"/>
              <w:rPr>
                <w:color w:val="000000" w:themeColor="text1"/>
              </w:rPr>
            </w:pPr>
            <w:r w:rsidRPr="008D2159">
              <w:rPr>
                <w:color w:val="000000" w:themeColor="text1"/>
              </w:rPr>
              <w:t>(8172)-72-05-61</w:t>
            </w:r>
          </w:p>
        </w:tc>
        <w:tc>
          <w:tcPr>
            <w:tcW w:w="2142" w:type="dxa"/>
          </w:tcPr>
          <w:p w:rsidR="008D2159" w:rsidRPr="008D2159" w:rsidRDefault="008D2159">
            <w:pPr>
              <w:pStyle w:val="ConsPlusNormal"/>
              <w:rPr>
                <w:color w:val="000000" w:themeColor="text1"/>
              </w:rPr>
            </w:pPr>
            <w:r w:rsidRPr="008D2159">
              <w:rPr>
                <w:color w:val="000000" w:themeColor="text1"/>
              </w:rPr>
              <w:t>www.r35.nalog.ru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36</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ВОРОНЕЖСКОЙ ОБЛАСТИ (394006, г. Воронеж, ул. К. Маркса, 46)</w:t>
            </w:r>
          </w:p>
        </w:tc>
        <w:tc>
          <w:tcPr>
            <w:tcW w:w="2261" w:type="dxa"/>
          </w:tcPr>
          <w:p w:rsidR="008D2159" w:rsidRPr="008D2159" w:rsidRDefault="008D2159">
            <w:pPr>
              <w:pStyle w:val="ConsPlusNormal"/>
              <w:rPr>
                <w:color w:val="000000" w:themeColor="text1"/>
              </w:rPr>
            </w:pPr>
            <w:r w:rsidRPr="008D2159">
              <w:rPr>
                <w:color w:val="000000" w:themeColor="text1"/>
              </w:rPr>
              <w:t>(4732)-39-39-09</w:t>
            </w:r>
          </w:p>
        </w:tc>
        <w:tc>
          <w:tcPr>
            <w:tcW w:w="2142" w:type="dxa"/>
          </w:tcPr>
          <w:p w:rsidR="008D2159" w:rsidRPr="008D2159" w:rsidRDefault="008D2159">
            <w:pPr>
              <w:pStyle w:val="ConsPlusNormal"/>
              <w:rPr>
                <w:color w:val="000000" w:themeColor="text1"/>
              </w:rPr>
            </w:pPr>
            <w:r w:rsidRPr="008D2159">
              <w:rPr>
                <w:color w:val="000000" w:themeColor="text1"/>
              </w:rPr>
              <w:t>www.r36.nalog.ru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37</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ИВАНОВСКОЙ ОБЛАСТИ (153000, г. Иваново, ул. Почтовая, д. 24)</w:t>
            </w:r>
          </w:p>
        </w:tc>
        <w:tc>
          <w:tcPr>
            <w:tcW w:w="2261" w:type="dxa"/>
          </w:tcPr>
          <w:p w:rsidR="008D2159" w:rsidRPr="008D2159" w:rsidRDefault="008D2159">
            <w:pPr>
              <w:pStyle w:val="ConsPlusNormal"/>
              <w:rPr>
                <w:color w:val="000000" w:themeColor="text1"/>
              </w:rPr>
            </w:pPr>
            <w:r w:rsidRPr="008D2159">
              <w:rPr>
                <w:color w:val="000000" w:themeColor="text1"/>
              </w:rPr>
              <w:t>(4932)-35-69-99</w:t>
            </w:r>
          </w:p>
        </w:tc>
        <w:tc>
          <w:tcPr>
            <w:tcW w:w="2142" w:type="dxa"/>
          </w:tcPr>
          <w:p w:rsidR="008D2159" w:rsidRPr="008D2159" w:rsidRDefault="008D2159">
            <w:pPr>
              <w:pStyle w:val="ConsPlusNormal"/>
              <w:rPr>
                <w:color w:val="000000" w:themeColor="text1"/>
              </w:rPr>
            </w:pPr>
            <w:r w:rsidRPr="008D2159">
              <w:rPr>
                <w:color w:val="000000" w:themeColor="text1"/>
              </w:rPr>
              <w:t>www.r37.nalog.ru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38</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ИРКУТСКОЙ ОБЛАСТИ, УСТЬ-ОРДЫНСКОМУ И БУРЯТСКОМУ АВТОНОМНОМУ ОКРУГУ (664007, г. Иркутск, ул. Декабрьских событий, 47А)</w:t>
            </w:r>
          </w:p>
        </w:tc>
        <w:tc>
          <w:tcPr>
            <w:tcW w:w="2261" w:type="dxa"/>
          </w:tcPr>
          <w:p w:rsidR="008D2159" w:rsidRPr="008D2159" w:rsidRDefault="008D2159">
            <w:pPr>
              <w:pStyle w:val="ConsPlusNormal"/>
              <w:rPr>
                <w:color w:val="000000" w:themeColor="text1"/>
              </w:rPr>
            </w:pPr>
            <w:r w:rsidRPr="008D2159">
              <w:rPr>
                <w:color w:val="000000" w:themeColor="text1"/>
              </w:rPr>
              <w:t>(3952)-26-07-97</w:t>
            </w:r>
          </w:p>
        </w:tc>
        <w:tc>
          <w:tcPr>
            <w:tcW w:w="2142" w:type="dxa"/>
          </w:tcPr>
          <w:p w:rsidR="008D2159" w:rsidRPr="008D2159" w:rsidRDefault="008D2159">
            <w:pPr>
              <w:pStyle w:val="ConsPlusNormal"/>
              <w:rPr>
                <w:color w:val="000000" w:themeColor="text1"/>
              </w:rPr>
            </w:pPr>
            <w:r w:rsidRPr="008D2159">
              <w:rPr>
                <w:color w:val="000000" w:themeColor="text1"/>
              </w:rPr>
              <w:t>www.r38.nalog.ru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39</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КАЛИНИНГРАДСКОЙ ОБЛАСТИ (236010, г. Калининград, Каштановая аллея, 28)</w:t>
            </w:r>
          </w:p>
        </w:tc>
        <w:tc>
          <w:tcPr>
            <w:tcW w:w="2261" w:type="dxa"/>
          </w:tcPr>
          <w:p w:rsidR="008D2159" w:rsidRPr="008D2159" w:rsidRDefault="008D2159">
            <w:pPr>
              <w:pStyle w:val="ConsPlusNormal"/>
              <w:rPr>
                <w:color w:val="000000" w:themeColor="text1"/>
              </w:rPr>
            </w:pPr>
            <w:r w:rsidRPr="008D2159">
              <w:rPr>
                <w:color w:val="000000" w:themeColor="text1"/>
              </w:rPr>
              <w:t>(4012)-990-434</w:t>
            </w:r>
          </w:p>
        </w:tc>
        <w:tc>
          <w:tcPr>
            <w:tcW w:w="2142" w:type="dxa"/>
          </w:tcPr>
          <w:p w:rsidR="008D2159" w:rsidRPr="008D2159" w:rsidRDefault="008D2159">
            <w:pPr>
              <w:pStyle w:val="ConsPlusNormal"/>
              <w:rPr>
                <w:color w:val="000000" w:themeColor="text1"/>
              </w:rPr>
            </w:pPr>
            <w:r w:rsidRPr="008D2159">
              <w:rPr>
                <w:color w:val="000000" w:themeColor="text1"/>
              </w:rPr>
              <w:t>www.r39.nalog.ru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40</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КАЛУЖСКОЙ ОБЛАСТИ (248021, г. Калуга, ул. Московская, 282)</w:t>
            </w:r>
          </w:p>
        </w:tc>
        <w:tc>
          <w:tcPr>
            <w:tcW w:w="2261" w:type="dxa"/>
          </w:tcPr>
          <w:p w:rsidR="008D2159" w:rsidRPr="008D2159" w:rsidRDefault="008D2159">
            <w:pPr>
              <w:pStyle w:val="ConsPlusNormal"/>
              <w:rPr>
                <w:color w:val="000000" w:themeColor="text1"/>
              </w:rPr>
            </w:pPr>
            <w:r w:rsidRPr="008D2159">
              <w:rPr>
                <w:color w:val="000000" w:themeColor="text1"/>
              </w:rPr>
              <w:t>(4842)-71-71-34</w:t>
            </w:r>
          </w:p>
        </w:tc>
        <w:tc>
          <w:tcPr>
            <w:tcW w:w="2142" w:type="dxa"/>
          </w:tcPr>
          <w:p w:rsidR="008D2159" w:rsidRPr="008D2159" w:rsidRDefault="008D2159">
            <w:pPr>
              <w:pStyle w:val="ConsPlusNormal"/>
              <w:rPr>
                <w:color w:val="000000" w:themeColor="text1"/>
              </w:rPr>
            </w:pPr>
            <w:r w:rsidRPr="008D2159">
              <w:rPr>
                <w:color w:val="000000" w:themeColor="text1"/>
              </w:rPr>
              <w:t>www.r40.nalog.ru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41</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КАМЧАТСКОЙ ОБЛАСТИ И КОРЯКСКОМУ АВТОНОМНОМУ ОКРУГУ (1683024, г. Петропавловск-Камчатский, пр. Рыбаков, 13, корпус А)</w:t>
            </w:r>
          </w:p>
        </w:tc>
        <w:tc>
          <w:tcPr>
            <w:tcW w:w="2261" w:type="dxa"/>
          </w:tcPr>
          <w:p w:rsidR="008D2159" w:rsidRPr="008D2159" w:rsidRDefault="008D2159">
            <w:pPr>
              <w:pStyle w:val="ConsPlusNormal"/>
              <w:rPr>
                <w:color w:val="000000" w:themeColor="text1"/>
              </w:rPr>
            </w:pPr>
            <w:r w:rsidRPr="008D2159">
              <w:rPr>
                <w:color w:val="000000" w:themeColor="text1"/>
              </w:rPr>
              <w:t>(4152)-23-05-05</w:t>
            </w:r>
          </w:p>
        </w:tc>
        <w:tc>
          <w:tcPr>
            <w:tcW w:w="2142" w:type="dxa"/>
          </w:tcPr>
          <w:p w:rsidR="008D2159" w:rsidRPr="008D2159" w:rsidRDefault="008D2159">
            <w:pPr>
              <w:pStyle w:val="ConsPlusNormal"/>
              <w:rPr>
                <w:color w:val="000000" w:themeColor="text1"/>
              </w:rPr>
            </w:pPr>
            <w:r w:rsidRPr="008D2159">
              <w:rPr>
                <w:color w:val="000000" w:themeColor="text1"/>
              </w:rPr>
              <w:t>www.r41.nalog.ru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lastRenderedPageBreak/>
              <w:t>42</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КЕМЕРОВСКОЙ ОБЛАСТИ (650000, г. Кемерово, пр. Кузнецкий, 70)</w:t>
            </w:r>
          </w:p>
        </w:tc>
        <w:tc>
          <w:tcPr>
            <w:tcW w:w="2261" w:type="dxa"/>
          </w:tcPr>
          <w:p w:rsidR="008D2159" w:rsidRPr="008D2159" w:rsidRDefault="008D2159">
            <w:pPr>
              <w:pStyle w:val="ConsPlusNormal"/>
              <w:rPr>
                <w:color w:val="000000" w:themeColor="text1"/>
              </w:rPr>
            </w:pPr>
            <w:r w:rsidRPr="008D2159">
              <w:rPr>
                <w:color w:val="000000" w:themeColor="text1"/>
              </w:rPr>
              <w:t>(3848)-36-14-36</w:t>
            </w:r>
          </w:p>
        </w:tc>
        <w:tc>
          <w:tcPr>
            <w:tcW w:w="2142" w:type="dxa"/>
          </w:tcPr>
          <w:p w:rsidR="008D2159" w:rsidRPr="008D2159" w:rsidRDefault="008D2159">
            <w:pPr>
              <w:pStyle w:val="ConsPlusNormal"/>
              <w:rPr>
                <w:color w:val="000000" w:themeColor="text1"/>
              </w:rPr>
            </w:pPr>
            <w:r w:rsidRPr="008D2159">
              <w:rPr>
                <w:color w:val="000000" w:themeColor="text1"/>
              </w:rPr>
              <w:t>www.r42.nalog.ru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43</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КИРОВСКОЙ ОБЛАСТИ (610002, г. Киров, ул. Воровского, 37)</w:t>
            </w:r>
          </w:p>
        </w:tc>
        <w:tc>
          <w:tcPr>
            <w:tcW w:w="2261" w:type="dxa"/>
          </w:tcPr>
          <w:p w:rsidR="008D2159" w:rsidRPr="008D2159" w:rsidRDefault="008D2159">
            <w:pPr>
              <w:pStyle w:val="ConsPlusNormal"/>
              <w:rPr>
                <w:color w:val="000000" w:themeColor="text1"/>
              </w:rPr>
            </w:pPr>
            <w:r w:rsidRPr="008D2159">
              <w:rPr>
                <w:color w:val="000000" w:themeColor="text1"/>
              </w:rPr>
              <w:t>(8332)-37-84-00; 37-84-08</w:t>
            </w:r>
          </w:p>
        </w:tc>
        <w:tc>
          <w:tcPr>
            <w:tcW w:w="2142" w:type="dxa"/>
          </w:tcPr>
          <w:p w:rsidR="008D2159" w:rsidRPr="008D2159" w:rsidRDefault="008D2159">
            <w:pPr>
              <w:pStyle w:val="ConsPlusNormal"/>
              <w:rPr>
                <w:color w:val="000000" w:themeColor="text1"/>
              </w:rPr>
            </w:pPr>
            <w:r w:rsidRPr="008D2159">
              <w:rPr>
                <w:color w:val="000000" w:themeColor="text1"/>
              </w:rPr>
              <w:t>www.r43.nalog.ru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44</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КОСТРОМСКОЙ ОБЛАСТИ (156961, г. Кострома, пл. Конституции, 2)</w:t>
            </w:r>
          </w:p>
        </w:tc>
        <w:tc>
          <w:tcPr>
            <w:tcW w:w="2261" w:type="dxa"/>
          </w:tcPr>
          <w:p w:rsidR="008D2159" w:rsidRPr="008D2159" w:rsidRDefault="008D2159">
            <w:pPr>
              <w:pStyle w:val="ConsPlusNormal"/>
              <w:rPr>
                <w:color w:val="000000" w:themeColor="text1"/>
              </w:rPr>
            </w:pPr>
            <w:r w:rsidRPr="008D2159">
              <w:rPr>
                <w:color w:val="000000" w:themeColor="text1"/>
              </w:rPr>
              <w:t>(4942)-39-08-00</w:t>
            </w:r>
          </w:p>
        </w:tc>
        <w:tc>
          <w:tcPr>
            <w:tcW w:w="2142" w:type="dxa"/>
          </w:tcPr>
          <w:p w:rsidR="008D2159" w:rsidRPr="008D2159" w:rsidRDefault="008D2159">
            <w:pPr>
              <w:pStyle w:val="ConsPlusNormal"/>
              <w:rPr>
                <w:color w:val="000000" w:themeColor="text1"/>
              </w:rPr>
            </w:pPr>
            <w:r w:rsidRPr="008D2159">
              <w:rPr>
                <w:color w:val="000000" w:themeColor="text1"/>
              </w:rPr>
              <w:t>www.r44.nalog.ru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45</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КУРГАНСКОЙ ОБЛАСТИ (640000, г. Курган, ул. Климова, 60)</w:t>
            </w:r>
          </w:p>
        </w:tc>
        <w:tc>
          <w:tcPr>
            <w:tcW w:w="2261" w:type="dxa"/>
          </w:tcPr>
          <w:p w:rsidR="008D2159" w:rsidRPr="008D2159" w:rsidRDefault="008D2159">
            <w:pPr>
              <w:pStyle w:val="ConsPlusNormal"/>
              <w:rPr>
                <w:color w:val="000000" w:themeColor="text1"/>
              </w:rPr>
            </w:pPr>
            <w:r w:rsidRPr="008D2159">
              <w:rPr>
                <w:color w:val="000000" w:themeColor="text1"/>
              </w:rPr>
              <w:t>(3522)-49-83-09</w:t>
            </w:r>
          </w:p>
        </w:tc>
        <w:tc>
          <w:tcPr>
            <w:tcW w:w="2142" w:type="dxa"/>
          </w:tcPr>
          <w:p w:rsidR="008D2159" w:rsidRPr="008D2159" w:rsidRDefault="008D2159">
            <w:pPr>
              <w:pStyle w:val="ConsPlusNormal"/>
              <w:rPr>
                <w:color w:val="000000" w:themeColor="text1"/>
              </w:rPr>
            </w:pPr>
            <w:r w:rsidRPr="008D2159">
              <w:rPr>
                <w:color w:val="000000" w:themeColor="text1"/>
              </w:rPr>
              <w:t>www.r45.nalog.ru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46</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КУРСКОЙ ОБЛАСТИ (305000, г. Курск, ул. М. Горького, 37)</w:t>
            </w:r>
          </w:p>
        </w:tc>
        <w:tc>
          <w:tcPr>
            <w:tcW w:w="2261" w:type="dxa"/>
          </w:tcPr>
          <w:p w:rsidR="008D2159" w:rsidRPr="008D2159" w:rsidRDefault="008D2159">
            <w:pPr>
              <w:pStyle w:val="ConsPlusNormal"/>
              <w:rPr>
                <w:color w:val="000000" w:themeColor="text1"/>
              </w:rPr>
            </w:pPr>
            <w:r w:rsidRPr="008D2159">
              <w:rPr>
                <w:color w:val="000000" w:themeColor="text1"/>
              </w:rPr>
              <w:t>(4712)-52-13-49</w:t>
            </w:r>
          </w:p>
        </w:tc>
        <w:tc>
          <w:tcPr>
            <w:tcW w:w="2142" w:type="dxa"/>
          </w:tcPr>
          <w:p w:rsidR="008D2159" w:rsidRPr="008D2159" w:rsidRDefault="008D2159">
            <w:pPr>
              <w:pStyle w:val="ConsPlusNormal"/>
              <w:rPr>
                <w:color w:val="000000" w:themeColor="text1"/>
              </w:rPr>
            </w:pPr>
            <w:r w:rsidRPr="008D2159">
              <w:rPr>
                <w:color w:val="000000" w:themeColor="text1"/>
              </w:rPr>
              <w:t>www.r46.nalog.ru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47</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ЛЕНИНГРАДСКОЙ ОБЛАСТИ (195027, Санкт-Петербург, пр. Металлистов, 34)</w:t>
            </w:r>
          </w:p>
        </w:tc>
        <w:tc>
          <w:tcPr>
            <w:tcW w:w="2261" w:type="dxa"/>
          </w:tcPr>
          <w:p w:rsidR="008D2159" w:rsidRPr="008D2159" w:rsidRDefault="008D2159">
            <w:pPr>
              <w:pStyle w:val="ConsPlusNormal"/>
              <w:rPr>
                <w:color w:val="000000" w:themeColor="text1"/>
              </w:rPr>
            </w:pPr>
            <w:r w:rsidRPr="008D2159">
              <w:rPr>
                <w:color w:val="000000" w:themeColor="text1"/>
              </w:rPr>
              <w:t>(812)-227-86-35</w:t>
            </w:r>
          </w:p>
        </w:tc>
        <w:tc>
          <w:tcPr>
            <w:tcW w:w="2142" w:type="dxa"/>
          </w:tcPr>
          <w:p w:rsidR="008D2159" w:rsidRPr="008D2159" w:rsidRDefault="008D2159">
            <w:pPr>
              <w:pStyle w:val="ConsPlusNormal"/>
              <w:rPr>
                <w:color w:val="000000" w:themeColor="text1"/>
              </w:rPr>
            </w:pPr>
            <w:r w:rsidRPr="008D2159">
              <w:rPr>
                <w:color w:val="000000" w:themeColor="text1"/>
              </w:rPr>
              <w:t>www.r47.nalog.ru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48</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ЛИПЕЦКОЙ ОБЛАСТИ (398001, г. Липецк, ул. Октябрьская, 26)</w:t>
            </w:r>
          </w:p>
        </w:tc>
        <w:tc>
          <w:tcPr>
            <w:tcW w:w="2261" w:type="dxa"/>
          </w:tcPr>
          <w:p w:rsidR="008D2159" w:rsidRPr="008D2159" w:rsidRDefault="008D2159">
            <w:pPr>
              <w:pStyle w:val="ConsPlusNormal"/>
              <w:rPr>
                <w:color w:val="000000" w:themeColor="text1"/>
              </w:rPr>
            </w:pPr>
            <w:r w:rsidRPr="008D2159">
              <w:rPr>
                <w:color w:val="000000" w:themeColor="text1"/>
              </w:rPr>
              <w:t>(4742)-22-35-59</w:t>
            </w:r>
          </w:p>
        </w:tc>
        <w:tc>
          <w:tcPr>
            <w:tcW w:w="2142" w:type="dxa"/>
          </w:tcPr>
          <w:p w:rsidR="008D2159" w:rsidRPr="008D2159" w:rsidRDefault="008D2159">
            <w:pPr>
              <w:pStyle w:val="ConsPlusNormal"/>
              <w:rPr>
                <w:color w:val="000000" w:themeColor="text1"/>
              </w:rPr>
            </w:pPr>
            <w:r w:rsidRPr="008D2159">
              <w:rPr>
                <w:color w:val="000000" w:themeColor="text1"/>
              </w:rPr>
              <w:t>www.r48.nalog.ru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49</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МАГАДАНСКОЙ ОБЛАСТИ (685000, Магадан, ул. Пролетарская, 12)</w:t>
            </w:r>
          </w:p>
        </w:tc>
        <w:tc>
          <w:tcPr>
            <w:tcW w:w="2261" w:type="dxa"/>
          </w:tcPr>
          <w:p w:rsidR="008D2159" w:rsidRPr="008D2159" w:rsidRDefault="008D2159">
            <w:pPr>
              <w:pStyle w:val="ConsPlusNormal"/>
              <w:rPr>
                <w:color w:val="000000" w:themeColor="text1"/>
              </w:rPr>
            </w:pPr>
            <w:r w:rsidRPr="008D2159">
              <w:rPr>
                <w:color w:val="000000" w:themeColor="text1"/>
              </w:rPr>
              <w:t>(41322)-2-53-74</w:t>
            </w:r>
          </w:p>
        </w:tc>
        <w:tc>
          <w:tcPr>
            <w:tcW w:w="2142" w:type="dxa"/>
          </w:tcPr>
          <w:p w:rsidR="008D2159" w:rsidRPr="008D2159" w:rsidRDefault="008D2159">
            <w:pPr>
              <w:pStyle w:val="ConsPlusNormal"/>
              <w:rPr>
                <w:color w:val="000000" w:themeColor="text1"/>
              </w:rPr>
            </w:pPr>
            <w:r w:rsidRPr="008D2159">
              <w:rPr>
                <w:color w:val="000000" w:themeColor="text1"/>
              </w:rPr>
              <w:t>www.r49.nalog.ru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50</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МОСКОВСКОЙ ОБЛАСТИ (117638, Москва, ул. Сивашская, 5)</w:t>
            </w:r>
          </w:p>
        </w:tc>
        <w:tc>
          <w:tcPr>
            <w:tcW w:w="2261" w:type="dxa"/>
          </w:tcPr>
          <w:p w:rsidR="008D2159" w:rsidRPr="008D2159" w:rsidRDefault="008D2159">
            <w:pPr>
              <w:pStyle w:val="ConsPlusNormal"/>
              <w:rPr>
                <w:color w:val="000000" w:themeColor="text1"/>
              </w:rPr>
            </w:pPr>
            <w:r w:rsidRPr="008D2159">
              <w:rPr>
                <w:color w:val="000000" w:themeColor="text1"/>
              </w:rPr>
              <w:t>(495)-310-71-44</w:t>
            </w:r>
          </w:p>
        </w:tc>
        <w:tc>
          <w:tcPr>
            <w:tcW w:w="2142" w:type="dxa"/>
          </w:tcPr>
          <w:p w:rsidR="008D2159" w:rsidRPr="008D2159" w:rsidRDefault="008D2159">
            <w:pPr>
              <w:pStyle w:val="ConsPlusNormal"/>
              <w:rPr>
                <w:color w:val="000000" w:themeColor="text1"/>
              </w:rPr>
            </w:pPr>
            <w:r w:rsidRPr="008D2159">
              <w:rPr>
                <w:color w:val="000000" w:themeColor="text1"/>
              </w:rPr>
              <w:t>www.r50.nalog.ru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51</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МУРМАНСКОЙ ОБЛАСТИ (183032, г. Мурманск, ул. Заводская, 7)</w:t>
            </w:r>
          </w:p>
        </w:tc>
        <w:tc>
          <w:tcPr>
            <w:tcW w:w="2261" w:type="dxa"/>
          </w:tcPr>
          <w:p w:rsidR="008D2159" w:rsidRPr="008D2159" w:rsidRDefault="008D2159">
            <w:pPr>
              <w:pStyle w:val="ConsPlusNormal"/>
              <w:rPr>
                <w:color w:val="000000" w:themeColor="text1"/>
              </w:rPr>
            </w:pPr>
            <w:r w:rsidRPr="008D2159">
              <w:rPr>
                <w:color w:val="000000" w:themeColor="text1"/>
              </w:rPr>
              <w:t>(8152)-68-40-29</w:t>
            </w:r>
          </w:p>
        </w:tc>
        <w:tc>
          <w:tcPr>
            <w:tcW w:w="2142" w:type="dxa"/>
          </w:tcPr>
          <w:p w:rsidR="008D2159" w:rsidRPr="008D2159" w:rsidRDefault="008D2159">
            <w:pPr>
              <w:pStyle w:val="ConsPlusNormal"/>
              <w:rPr>
                <w:color w:val="000000" w:themeColor="text1"/>
              </w:rPr>
            </w:pPr>
            <w:r w:rsidRPr="008D2159">
              <w:rPr>
                <w:color w:val="000000" w:themeColor="text1"/>
              </w:rPr>
              <w:t>www.r51.nalog.ru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52</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НИЖЕГОРОДСКОЙ ОБЛАСТИ (603950, г. Нижний Новгород, ул. Фрунзе, 7)</w:t>
            </w:r>
          </w:p>
        </w:tc>
        <w:tc>
          <w:tcPr>
            <w:tcW w:w="2261" w:type="dxa"/>
          </w:tcPr>
          <w:p w:rsidR="008D2159" w:rsidRPr="008D2159" w:rsidRDefault="008D2159">
            <w:pPr>
              <w:pStyle w:val="ConsPlusNormal"/>
              <w:rPr>
                <w:color w:val="000000" w:themeColor="text1"/>
              </w:rPr>
            </w:pPr>
            <w:r w:rsidRPr="008D2159">
              <w:rPr>
                <w:color w:val="000000" w:themeColor="text1"/>
              </w:rPr>
              <w:t>(8312)-32-77-20</w:t>
            </w:r>
          </w:p>
        </w:tc>
        <w:tc>
          <w:tcPr>
            <w:tcW w:w="2142" w:type="dxa"/>
          </w:tcPr>
          <w:p w:rsidR="008D2159" w:rsidRPr="008D2159" w:rsidRDefault="008D2159">
            <w:pPr>
              <w:pStyle w:val="ConsPlusNormal"/>
              <w:rPr>
                <w:color w:val="000000" w:themeColor="text1"/>
              </w:rPr>
            </w:pPr>
            <w:r w:rsidRPr="008D2159">
              <w:rPr>
                <w:color w:val="000000" w:themeColor="text1"/>
              </w:rPr>
              <w:t>www.r52.nalog.ru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53</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НОВГОРОДСКОЙ ОБЛАСТИ (173005, г. Великий Новгород, ул. Людогоща, 5/68)</w:t>
            </w:r>
          </w:p>
        </w:tc>
        <w:tc>
          <w:tcPr>
            <w:tcW w:w="2261" w:type="dxa"/>
          </w:tcPr>
          <w:p w:rsidR="008D2159" w:rsidRPr="008D2159" w:rsidRDefault="008D2159">
            <w:pPr>
              <w:pStyle w:val="ConsPlusNormal"/>
              <w:rPr>
                <w:color w:val="000000" w:themeColor="text1"/>
              </w:rPr>
            </w:pPr>
            <w:r w:rsidRPr="008D2159">
              <w:rPr>
                <w:color w:val="000000" w:themeColor="text1"/>
              </w:rPr>
              <w:t>(8162)-77-82-12</w:t>
            </w:r>
          </w:p>
        </w:tc>
        <w:tc>
          <w:tcPr>
            <w:tcW w:w="2142" w:type="dxa"/>
          </w:tcPr>
          <w:p w:rsidR="008D2159" w:rsidRPr="008D2159" w:rsidRDefault="008D2159">
            <w:pPr>
              <w:pStyle w:val="ConsPlusNormal"/>
              <w:rPr>
                <w:color w:val="000000" w:themeColor="text1"/>
              </w:rPr>
            </w:pPr>
            <w:r w:rsidRPr="008D2159">
              <w:rPr>
                <w:color w:val="000000" w:themeColor="text1"/>
              </w:rPr>
              <w:t>www.r53.nalog.ru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54</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НОВОСИБИРСКОЙ ОБЛАСТИ (630005, г. Новосибирск, ул. Каменская, 49)</w:t>
            </w:r>
          </w:p>
        </w:tc>
        <w:tc>
          <w:tcPr>
            <w:tcW w:w="2261" w:type="dxa"/>
          </w:tcPr>
          <w:p w:rsidR="008D2159" w:rsidRPr="008D2159" w:rsidRDefault="008D2159">
            <w:pPr>
              <w:pStyle w:val="ConsPlusNormal"/>
              <w:rPr>
                <w:color w:val="000000" w:themeColor="text1"/>
              </w:rPr>
            </w:pPr>
            <w:r w:rsidRPr="008D2159">
              <w:rPr>
                <w:color w:val="000000" w:themeColor="text1"/>
              </w:rPr>
              <w:t>(8383)-201-22-89</w:t>
            </w:r>
          </w:p>
        </w:tc>
        <w:tc>
          <w:tcPr>
            <w:tcW w:w="2142" w:type="dxa"/>
          </w:tcPr>
          <w:p w:rsidR="008D2159" w:rsidRPr="008D2159" w:rsidRDefault="008D2159">
            <w:pPr>
              <w:pStyle w:val="ConsPlusNormal"/>
              <w:rPr>
                <w:color w:val="000000" w:themeColor="text1"/>
              </w:rPr>
            </w:pPr>
            <w:r w:rsidRPr="008D2159">
              <w:rPr>
                <w:color w:val="000000" w:themeColor="text1"/>
              </w:rPr>
              <w:t>www.r54.nalog.ru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55</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ОМСКОЙ ОБЛАСТИ (644010, г. Омск, ул. Маршала Жукова, 72, корп. 1)</w:t>
            </w:r>
          </w:p>
        </w:tc>
        <w:tc>
          <w:tcPr>
            <w:tcW w:w="2261" w:type="dxa"/>
          </w:tcPr>
          <w:p w:rsidR="008D2159" w:rsidRPr="008D2159" w:rsidRDefault="008D2159">
            <w:pPr>
              <w:pStyle w:val="ConsPlusNormal"/>
              <w:rPr>
                <w:color w:val="000000" w:themeColor="text1"/>
              </w:rPr>
            </w:pPr>
            <w:r w:rsidRPr="008D2159">
              <w:rPr>
                <w:color w:val="000000" w:themeColor="text1"/>
              </w:rPr>
              <w:t>(3812)-35-95-30</w:t>
            </w:r>
          </w:p>
        </w:tc>
        <w:tc>
          <w:tcPr>
            <w:tcW w:w="2142" w:type="dxa"/>
          </w:tcPr>
          <w:p w:rsidR="008D2159" w:rsidRPr="008D2159" w:rsidRDefault="008D2159">
            <w:pPr>
              <w:pStyle w:val="ConsPlusNormal"/>
              <w:rPr>
                <w:color w:val="000000" w:themeColor="text1"/>
              </w:rPr>
            </w:pPr>
            <w:r w:rsidRPr="008D2159">
              <w:rPr>
                <w:color w:val="000000" w:themeColor="text1"/>
              </w:rPr>
              <w:t>www.r55.nalog.ru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56</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ОРЕНБУРГСКОЙ ОБЛАСТИ (660021, г. Оренбург, ул. 60 лет Октября, д. 11а)</w:t>
            </w:r>
          </w:p>
        </w:tc>
        <w:tc>
          <w:tcPr>
            <w:tcW w:w="2261" w:type="dxa"/>
          </w:tcPr>
          <w:p w:rsidR="008D2159" w:rsidRPr="008D2159" w:rsidRDefault="008D2159">
            <w:pPr>
              <w:pStyle w:val="ConsPlusNormal"/>
              <w:rPr>
                <w:color w:val="000000" w:themeColor="text1"/>
              </w:rPr>
            </w:pPr>
            <w:r w:rsidRPr="008D2159">
              <w:rPr>
                <w:color w:val="000000" w:themeColor="text1"/>
              </w:rPr>
              <w:t>(3532)-70-26-21</w:t>
            </w:r>
          </w:p>
        </w:tc>
        <w:tc>
          <w:tcPr>
            <w:tcW w:w="2142" w:type="dxa"/>
          </w:tcPr>
          <w:p w:rsidR="008D2159" w:rsidRPr="008D2159" w:rsidRDefault="008D2159">
            <w:pPr>
              <w:pStyle w:val="ConsPlusNormal"/>
              <w:rPr>
                <w:color w:val="000000" w:themeColor="text1"/>
              </w:rPr>
            </w:pPr>
            <w:r w:rsidRPr="008D2159">
              <w:rPr>
                <w:color w:val="000000" w:themeColor="text1"/>
              </w:rPr>
              <w:t>www.r56.nalog.ru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57</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ОРЛОВСКОЙ ОБЛАСТИ (302030, г. Орел, пл. Мира, 7А)</w:t>
            </w:r>
          </w:p>
        </w:tc>
        <w:tc>
          <w:tcPr>
            <w:tcW w:w="2261" w:type="dxa"/>
          </w:tcPr>
          <w:p w:rsidR="008D2159" w:rsidRPr="008D2159" w:rsidRDefault="008D2159">
            <w:pPr>
              <w:pStyle w:val="ConsPlusNormal"/>
              <w:rPr>
                <w:color w:val="000000" w:themeColor="text1"/>
              </w:rPr>
            </w:pPr>
            <w:r w:rsidRPr="008D2159">
              <w:rPr>
                <w:color w:val="000000" w:themeColor="text1"/>
              </w:rPr>
              <w:t>(4862)-47-07-77</w:t>
            </w:r>
          </w:p>
        </w:tc>
        <w:tc>
          <w:tcPr>
            <w:tcW w:w="2142" w:type="dxa"/>
          </w:tcPr>
          <w:p w:rsidR="008D2159" w:rsidRPr="008D2159" w:rsidRDefault="008D2159">
            <w:pPr>
              <w:pStyle w:val="ConsPlusNormal"/>
              <w:rPr>
                <w:color w:val="000000" w:themeColor="text1"/>
              </w:rPr>
            </w:pPr>
            <w:r w:rsidRPr="008D2159">
              <w:rPr>
                <w:color w:val="000000" w:themeColor="text1"/>
              </w:rPr>
              <w:t>www.r57.nalog.ru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58</w:t>
            </w:r>
          </w:p>
        </w:tc>
        <w:tc>
          <w:tcPr>
            <w:tcW w:w="4145" w:type="dxa"/>
          </w:tcPr>
          <w:p w:rsidR="008D2159" w:rsidRPr="008D2159" w:rsidRDefault="008D2159">
            <w:pPr>
              <w:pStyle w:val="ConsPlusNormal"/>
              <w:rPr>
                <w:color w:val="000000" w:themeColor="text1"/>
              </w:rPr>
            </w:pPr>
            <w:r w:rsidRPr="008D2159">
              <w:rPr>
                <w:color w:val="000000" w:themeColor="text1"/>
              </w:rPr>
              <w:t xml:space="preserve">УФНС России по ПЕНЗЕНСКОЙ ОБЛАСТИ (440008, г. Пенза, ул. Коммунистическая, </w:t>
            </w:r>
            <w:r w:rsidRPr="008D2159">
              <w:rPr>
                <w:color w:val="000000" w:themeColor="text1"/>
              </w:rPr>
              <w:lastRenderedPageBreak/>
              <w:t>32)</w:t>
            </w:r>
          </w:p>
        </w:tc>
        <w:tc>
          <w:tcPr>
            <w:tcW w:w="2261" w:type="dxa"/>
          </w:tcPr>
          <w:p w:rsidR="008D2159" w:rsidRPr="008D2159" w:rsidRDefault="008D2159">
            <w:pPr>
              <w:pStyle w:val="ConsPlusNormal"/>
              <w:rPr>
                <w:color w:val="000000" w:themeColor="text1"/>
              </w:rPr>
            </w:pPr>
            <w:r w:rsidRPr="008D2159">
              <w:rPr>
                <w:color w:val="000000" w:themeColor="text1"/>
              </w:rPr>
              <w:lastRenderedPageBreak/>
              <w:t>(8412)-47-68-79</w:t>
            </w:r>
          </w:p>
        </w:tc>
        <w:tc>
          <w:tcPr>
            <w:tcW w:w="2142" w:type="dxa"/>
          </w:tcPr>
          <w:p w:rsidR="008D2159" w:rsidRPr="008D2159" w:rsidRDefault="008D2159">
            <w:pPr>
              <w:pStyle w:val="ConsPlusNormal"/>
              <w:rPr>
                <w:color w:val="000000" w:themeColor="text1"/>
              </w:rPr>
            </w:pPr>
            <w:r w:rsidRPr="008D2159">
              <w:rPr>
                <w:color w:val="000000" w:themeColor="text1"/>
              </w:rPr>
              <w:t>www.r58.nalog.ru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lastRenderedPageBreak/>
              <w:t>59</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ПЕРМСКОМУ КРАЮ (614990, г. Пермь, ул. Окулова, 46)</w:t>
            </w:r>
          </w:p>
        </w:tc>
        <w:tc>
          <w:tcPr>
            <w:tcW w:w="2261" w:type="dxa"/>
          </w:tcPr>
          <w:p w:rsidR="008D2159" w:rsidRPr="008D2159" w:rsidRDefault="008D2159">
            <w:pPr>
              <w:pStyle w:val="ConsPlusNormal"/>
              <w:rPr>
                <w:color w:val="000000" w:themeColor="text1"/>
              </w:rPr>
            </w:pPr>
            <w:r w:rsidRPr="008D2159">
              <w:rPr>
                <w:color w:val="000000" w:themeColor="text1"/>
              </w:rPr>
              <w:t>(342)-291-01-74</w:t>
            </w:r>
          </w:p>
        </w:tc>
        <w:tc>
          <w:tcPr>
            <w:tcW w:w="2142" w:type="dxa"/>
          </w:tcPr>
          <w:p w:rsidR="008D2159" w:rsidRPr="008D2159" w:rsidRDefault="008D2159">
            <w:pPr>
              <w:pStyle w:val="ConsPlusNormal"/>
              <w:rPr>
                <w:color w:val="000000" w:themeColor="text1"/>
              </w:rPr>
            </w:pPr>
            <w:r w:rsidRPr="008D2159">
              <w:rPr>
                <w:color w:val="000000" w:themeColor="text1"/>
              </w:rPr>
              <w:t>www.r59.nalog.ru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60</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ПСКОВСКОЙ ОБЛАСТИ (180017, г. Псков, ул. Спортивная, 5А)</w:t>
            </w:r>
          </w:p>
        </w:tc>
        <w:tc>
          <w:tcPr>
            <w:tcW w:w="2261" w:type="dxa"/>
          </w:tcPr>
          <w:p w:rsidR="008D2159" w:rsidRPr="008D2159" w:rsidRDefault="008D2159">
            <w:pPr>
              <w:pStyle w:val="ConsPlusNormal"/>
              <w:rPr>
                <w:color w:val="000000" w:themeColor="text1"/>
              </w:rPr>
            </w:pPr>
            <w:r w:rsidRPr="008D2159">
              <w:rPr>
                <w:color w:val="000000" w:themeColor="text1"/>
              </w:rPr>
              <w:t>(8112)-19-92-93</w:t>
            </w:r>
          </w:p>
        </w:tc>
        <w:tc>
          <w:tcPr>
            <w:tcW w:w="2142" w:type="dxa"/>
          </w:tcPr>
          <w:p w:rsidR="008D2159" w:rsidRPr="008D2159" w:rsidRDefault="008D2159">
            <w:pPr>
              <w:pStyle w:val="ConsPlusNormal"/>
              <w:rPr>
                <w:color w:val="000000" w:themeColor="text1"/>
              </w:rPr>
            </w:pPr>
            <w:r w:rsidRPr="008D2159">
              <w:rPr>
                <w:color w:val="000000" w:themeColor="text1"/>
              </w:rPr>
              <w:t>www.r60.nalog.ru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61</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РОСТОВСКОЙ ОБЛАСТИ (344002, г. Ростов-на-Дону, ул. Социалистическая, 96/98)</w:t>
            </w:r>
          </w:p>
        </w:tc>
        <w:tc>
          <w:tcPr>
            <w:tcW w:w="2261" w:type="dxa"/>
          </w:tcPr>
          <w:p w:rsidR="008D2159" w:rsidRPr="008D2159" w:rsidRDefault="008D2159">
            <w:pPr>
              <w:pStyle w:val="ConsPlusNormal"/>
              <w:rPr>
                <w:color w:val="000000" w:themeColor="text1"/>
              </w:rPr>
            </w:pPr>
            <w:r w:rsidRPr="008D2159">
              <w:rPr>
                <w:color w:val="000000" w:themeColor="text1"/>
              </w:rPr>
              <w:t>(863)-249-86-24</w:t>
            </w:r>
          </w:p>
        </w:tc>
        <w:tc>
          <w:tcPr>
            <w:tcW w:w="2142" w:type="dxa"/>
          </w:tcPr>
          <w:p w:rsidR="008D2159" w:rsidRPr="008D2159" w:rsidRDefault="008D2159">
            <w:pPr>
              <w:pStyle w:val="ConsPlusNormal"/>
              <w:rPr>
                <w:color w:val="000000" w:themeColor="text1"/>
              </w:rPr>
            </w:pPr>
            <w:r w:rsidRPr="008D2159">
              <w:rPr>
                <w:color w:val="000000" w:themeColor="text1"/>
              </w:rPr>
              <w:t>www.r61.nalog.ru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62</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РЯЗАНСКОЙ ОБЛАСТИ (390013, г. Рязань, проезд Завражнова, 5)</w:t>
            </w:r>
          </w:p>
        </w:tc>
        <w:tc>
          <w:tcPr>
            <w:tcW w:w="2261" w:type="dxa"/>
          </w:tcPr>
          <w:p w:rsidR="008D2159" w:rsidRPr="008D2159" w:rsidRDefault="008D2159">
            <w:pPr>
              <w:pStyle w:val="ConsPlusNormal"/>
              <w:rPr>
                <w:color w:val="000000" w:themeColor="text1"/>
              </w:rPr>
            </w:pPr>
            <w:r w:rsidRPr="008D2159">
              <w:rPr>
                <w:color w:val="000000" w:themeColor="text1"/>
              </w:rPr>
              <w:t>(0912)-24-25-61</w:t>
            </w:r>
          </w:p>
        </w:tc>
        <w:tc>
          <w:tcPr>
            <w:tcW w:w="2142" w:type="dxa"/>
          </w:tcPr>
          <w:p w:rsidR="008D2159" w:rsidRPr="008D2159" w:rsidRDefault="008D2159">
            <w:pPr>
              <w:pStyle w:val="ConsPlusNormal"/>
              <w:rPr>
                <w:color w:val="000000" w:themeColor="text1"/>
              </w:rPr>
            </w:pPr>
            <w:r w:rsidRPr="008D2159">
              <w:rPr>
                <w:color w:val="000000" w:themeColor="text1"/>
              </w:rPr>
              <w:t>www.r62.nalog.ru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63</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САМАРСКОЙ ОБЛАСТИ (443110, г. Самара, ул. Циолковского, 9)</w:t>
            </w:r>
          </w:p>
        </w:tc>
        <w:tc>
          <w:tcPr>
            <w:tcW w:w="2261" w:type="dxa"/>
          </w:tcPr>
          <w:p w:rsidR="008D2159" w:rsidRPr="008D2159" w:rsidRDefault="008D2159">
            <w:pPr>
              <w:pStyle w:val="ConsPlusNormal"/>
              <w:rPr>
                <w:color w:val="000000" w:themeColor="text1"/>
              </w:rPr>
            </w:pPr>
            <w:r w:rsidRPr="008D2159">
              <w:rPr>
                <w:color w:val="000000" w:themeColor="text1"/>
              </w:rPr>
              <w:t>(8462)-79-41-31</w:t>
            </w:r>
          </w:p>
        </w:tc>
        <w:tc>
          <w:tcPr>
            <w:tcW w:w="2142" w:type="dxa"/>
          </w:tcPr>
          <w:p w:rsidR="008D2159" w:rsidRPr="008D2159" w:rsidRDefault="008D2159">
            <w:pPr>
              <w:pStyle w:val="ConsPlusNormal"/>
              <w:rPr>
                <w:color w:val="000000" w:themeColor="text1"/>
              </w:rPr>
            </w:pPr>
            <w:r w:rsidRPr="008D2159">
              <w:rPr>
                <w:color w:val="000000" w:themeColor="text1"/>
              </w:rPr>
              <w:t>www.r63.nalog.ru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64</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САРАТОВСКОЙ ОБЛАСТИ (410028, г. Саратов, ул. Рабочая, 24)</w:t>
            </w:r>
          </w:p>
        </w:tc>
        <w:tc>
          <w:tcPr>
            <w:tcW w:w="2261" w:type="dxa"/>
          </w:tcPr>
          <w:p w:rsidR="008D2159" w:rsidRPr="008D2159" w:rsidRDefault="008D2159">
            <w:pPr>
              <w:pStyle w:val="ConsPlusNormal"/>
              <w:rPr>
                <w:color w:val="000000" w:themeColor="text1"/>
              </w:rPr>
            </w:pPr>
            <w:r w:rsidRPr="008D2159">
              <w:rPr>
                <w:color w:val="000000" w:themeColor="text1"/>
              </w:rPr>
              <w:t>(8452)-51-44-00</w:t>
            </w:r>
          </w:p>
        </w:tc>
        <w:tc>
          <w:tcPr>
            <w:tcW w:w="2142" w:type="dxa"/>
          </w:tcPr>
          <w:p w:rsidR="008D2159" w:rsidRPr="008D2159" w:rsidRDefault="008D2159">
            <w:pPr>
              <w:pStyle w:val="ConsPlusNormal"/>
              <w:rPr>
                <w:color w:val="000000" w:themeColor="text1"/>
              </w:rPr>
            </w:pPr>
            <w:r w:rsidRPr="008D2159">
              <w:rPr>
                <w:color w:val="000000" w:themeColor="text1"/>
              </w:rPr>
              <w:t>www.r64.nalog.ru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65</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САХАЛИНСКОЙ ОБЛАСТИ (693000, г. Южно-Сахалинск, ул. Карла Маркса, 14)</w:t>
            </w:r>
          </w:p>
        </w:tc>
        <w:tc>
          <w:tcPr>
            <w:tcW w:w="2261" w:type="dxa"/>
          </w:tcPr>
          <w:p w:rsidR="008D2159" w:rsidRPr="008D2159" w:rsidRDefault="008D2159">
            <w:pPr>
              <w:pStyle w:val="ConsPlusNormal"/>
              <w:rPr>
                <w:color w:val="000000" w:themeColor="text1"/>
              </w:rPr>
            </w:pPr>
            <w:r w:rsidRPr="008D2159">
              <w:rPr>
                <w:color w:val="000000" w:themeColor="text1"/>
              </w:rPr>
              <w:t>(4242)-74-02-09</w:t>
            </w:r>
          </w:p>
        </w:tc>
        <w:tc>
          <w:tcPr>
            <w:tcW w:w="2142" w:type="dxa"/>
          </w:tcPr>
          <w:p w:rsidR="008D2159" w:rsidRPr="008D2159" w:rsidRDefault="008D2159">
            <w:pPr>
              <w:pStyle w:val="ConsPlusNormal"/>
              <w:rPr>
                <w:color w:val="000000" w:themeColor="text1"/>
              </w:rPr>
            </w:pPr>
            <w:r w:rsidRPr="008D2159">
              <w:rPr>
                <w:color w:val="000000" w:themeColor="text1"/>
              </w:rPr>
              <w:t>www.r65.nalog.ru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66</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СВЕРДЛОВСКОЙ ОБЛАСТИ (620075, г. Екатеринбург, ул. Пушкина, 11)</w:t>
            </w:r>
          </w:p>
        </w:tc>
        <w:tc>
          <w:tcPr>
            <w:tcW w:w="2261" w:type="dxa"/>
          </w:tcPr>
          <w:p w:rsidR="008D2159" w:rsidRPr="008D2159" w:rsidRDefault="008D2159">
            <w:pPr>
              <w:pStyle w:val="ConsPlusNormal"/>
              <w:rPr>
                <w:color w:val="000000" w:themeColor="text1"/>
              </w:rPr>
            </w:pPr>
            <w:r w:rsidRPr="008D2159">
              <w:rPr>
                <w:color w:val="000000" w:themeColor="text1"/>
              </w:rPr>
              <w:t>(343)-356-06-09</w:t>
            </w:r>
          </w:p>
        </w:tc>
        <w:tc>
          <w:tcPr>
            <w:tcW w:w="2142" w:type="dxa"/>
          </w:tcPr>
          <w:p w:rsidR="008D2159" w:rsidRPr="008D2159" w:rsidRDefault="008D2159">
            <w:pPr>
              <w:pStyle w:val="ConsPlusNormal"/>
              <w:rPr>
                <w:color w:val="000000" w:themeColor="text1"/>
              </w:rPr>
            </w:pPr>
            <w:r w:rsidRPr="008D2159">
              <w:rPr>
                <w:color w:val="000000" w:themeColor="text1"/>
              </w:rPr>
              <w:t>www.r66.nalog.ru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67</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СМОЛЕНСКОЙ ОБЛАСТИ (214008, г. Смоленск, пл. Ленина, 1)</w:t>
            </w:r>
          </w:p>
        </w:tc>
        <w:tc>
          <w:tcPr>
            <w:tcW w:w="2261" w:type="dxa"/>
          </w:tcPr>
          <w:p w:rsidR="008D2159" w:rsidRPr="008D2159" w:rsidRDefault="008D2159">
            <w:pPr>
              <w:pStyle w:val="ConsPlusNormal"/>
              <w:rPr>
                <w:color w:val="000000" w:themeColor="text1"/>
              </w:rPr>
            </w:pPr>
            <w:r w:rsidRPr="008D2159">
              <w:rPr>
                <w:color w:val="000000" w:themeColor="text1"/>
              </w:rPr>
              <w:t>(4812)-38-65-91</w:t>
            </w:r>
          </w:p>
        </w:tc>
        <w:tc>
          <w:tcPr>
            <w:tcW w:w="2142" w:type="dxa"/>
          </w:tcPr>
          <w:p w:rsidR="008D2159" w:rsidRPr="008D2159" w:rsidRDefault="008D2159">
            <w:pPr>
              <w:pStyle w:val="ConsPlusNormal"/>
              <w:rPr>
                <w:color w:val="000000" w:themeColor="text1"/>
              </w:rPr>
            </w:pPr>
            <w:r w:rsidRPr="008D2159">
              <w:rPr>
                <w:color w:val="000000" w:themeColor="text1"/>
              </w:rPr>
              <w:t>www.r67.nalog.ru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68</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ТАМБОВСКОЙ ОБЛАСТИ (392036, г. Тамбов, ул. Интернациональная, 55)</w:t>
            </w:r>
          </w:p>
        </w:tc>
        <w:tc>
          <w:tcPr>
            <w:tcW w:w="2261" w:type="dxa"/>
          </w:tcPr>
          <w:p w:rsidR="008D2159" w:rsidRPr="008D2159" w:rsidRDefault="008D2159">
            <w:pPr>
              <w:pStyle w:val="ConsPlusNormal"/>
              <w:rPr>
                <w:color w:val="000000" w:themeColor="text1"/>
              </w:rPr>
            </w:pPr>
            <w:r w:rsidRPr="008D2159">
              <w:rPr>
                <w:color w:val="000000" w:themeColor="text1"/>
              </w:rPr>
              <w:t>(4752)-53-63-45</w:t>
            </w:r>
          </w:p>
        </w:tc>
        <w:tc>
          <w:tcPr>
            <w:tcW w:w="2142" w:type="dxa"/>
          </w:tcPr>
          <w:p w:rsidR="008D2159" w:rsidRPr="008D2159" w:rsidRDefault="008D2159">
            <w:pPr>
              <w:pStyle w:val="ConsPlusNormal"/>
              <w:rPr>
                <w:color w:val="000000" w:themeColor="text1"/>
              </w:rPr>
            </w:pPr>
            <w:r w:rsidRPr="008D2159">
              <w:rPr>
                <w:color w:val="000000" w:themeColor="text1"/>
              </w:rPr>
              <w:t>www.r68.nalog.ru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69</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ТВЕРСКОЙ ОБЛАСТИ (170100, г. Тверь, ул. Вагжанова, 23)</w:t>
            </w:r>
          </w:p>
        </w:tc>
        <w:tc>
          <w:tcPr>
            <w:tcW w:w="2261" w:type="dxa"/>
          </w:tcPr>
          <w:p w:rsidR="008D2159" w:rsidRPr="008D2159" w:rsidRDefault="008D2159">
            <w:pPr>
              <w:pStyle w:val="ConsPlusNormal"/>
              <w:rPr>
                <w:color w:val="000000" w:themeColor="text1"/>
              </w:rPr>
            </w:pPr>
            <w:r w:rsidRPr="008D2159">
              <w:rPr>
                <w:color w:val="000000" w:themeColor="text1"/>
              </w:rPr>
              <w:t>(4822)-50-67-19</w:t>
            </w:r>
          </w:p>
        </w:tc>
        <w:tc>
          <w:tcPr>
            <w:tcW w:w="2142" w:type="dxa"/>
          </w:tcPr>
          <w:p w:rsidR="008D2159" w:rsidRPr="008D2159" w:rsidRDefault="008D2159">
            <w:pPr>
              <w:pStyle w:val="ConsPlusNormal"/>
              <w:rPr>
                <w:color w:val="000000" w:themeColor="text1"/>
              </w:rPr>
            </w:pPr>
            <w:r w:rsidRPr="008D2159">
              <w:rPr>
                <w:color w:val="000000" w:themeColor="text1"/>
              </w:rPr>
              <w:t>www.r69.nalog.ru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70</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ТОМСКОЙ ОБЛАСТИ (634061, г. Томск, пр. Фрунзе, 55)</w:t>
            </w:r>
          </w:p>
        </w:tc>
        <w:tc>
          <w:tcPr>
            <w:tcW w:w="2261" w:type="dxa"/>
          </w:tcPr>
          <w:p w:rsidR="008D2159" w:rsidRPr="008D2159" w:rsidRDefault="008D2159">
            <w:pPr>
              <w:pStyle w:val="ConsPlusNormal"/>
              <w:rPr>
                <w:color w:val="000000" w:themeColor="text1"/>
              </w:rPr>
            </w:pPr>
            <w:r w:rsidRPr="008D2159">
              <w:rPr>
                <w:color w:val="000000" w:themeColor="text1"/>
              </w:rPr>
              <w:t>(3822)-28-00-09</w:t>
            </w:r>
          </w:p>
        </w:tc>
        <w:tc>
          <w:tcPr>
            <w:tcW w:w="2142" w:type="dxa"/>
          </w:tcPr>
          <w:p w:rsidR="008D2159" w:rsidRPr="008D2159" w:rsidRDefault="008D2159">
            <w:pPr>
              <w:pStyle w:val="ConsPlusNormal"/>
              <w:rPr>
                <w:color w:val="000000" w:themeColor="text1"/>
              </w:rPr>
            </w:pPr>
            <w:r w:rsidRPr="008D2159">
              <w:rPr>
                <w:color w:val="000000" w:themeColor="text1"/>
              </w:rPr>
              <w:t>www.r70.nalog.ru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71</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ТУЛЬСКОЙ ОБЛАСТИ (300041, г. Тула, ул. Тургеневская, 66)</w:t>
            </w:r>
          </w:p>
        </w:tc>
        <w:tc>
          <w:tcPr>
            <w:tcW w:w="2261" w:type="dxa"/>
          </w:tcPr>
          <w:p w:rsidR="008D2159" w:rsidRPr="008D2159" w:rsidRDefault="008D2159">
            <w:pPr>
              <w:pStyle w:val="ConsPlusNormal"/>
              <w:rPr>
                <w:color w:val="000000" w:themeColor="text1"/>
              </w:rPr>
            </w:pPr>
            <w:r w:rsidRPr="008D2159">
              <w:rPr>
                <w:color w:val="000000" w:themeColor="text1"/>
              </w:rPr>
              <w:t>(4872)-31-27-06</w:t>
            </w:r>
          </w:p>
        </w:tc>
        <w:tc>
          <w:tcPr>
            <w:tcW w:w="2142" w:type="dxa"/>
          </w:tcPr>
          <w:p w:rsidR="008D2159" w:rsidRPr="008D2159" w:rsidRDefault="008D2159">
            <w:pPr>
              <w:pStyle w:val="ConsPlusNormal"/>
              <w:rPr>
                <w:color w:val="000000" w:themeColor="text1"/>
              </w:rPr>
            </w:pPr>
            <w:r w:rsidRPr="008D2159">
              <w:rPr>
                <w:color w:val="000000" w:themeColor="text1"/>
              </w:rPr>
              <w:t>www.r71.nalog.ru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72</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ТЮМЕНСКОЙ ОБЛАСТИ (625009, г. Тюмень, Товарное шоссе, 15)</w:t>
            </w:r>
          </w:p>
        </w:tc>
        <w:tc>
          <w:tcPr>
            <w:tcW w:w="2261" w:type="dxa"/>
          </w:tcPr>
          <w:p w:rsidR="008D2159" w:rsidRPr="008D2159" w:rsidRDefault="008D2159">
            <w:pPr>
              <w:pStyle w:val="ConsPlusNormal"/>
              <w:rPr>
                <w:color w:val="000000" w:themeColor="text1"/>
              </w:rPr>
            </w:pPr>
            <w:r w:rsidRPr="008D2159">
              <w:rPr>
                <w:color w:val="000000" w:themeColor="text1"/>
              </w:rPr>
              <w:t>(3452)-49-20-05</w:t>
            </w:r>
          </w:p>
        </w:tc>
        <w:tc>
          <w:tcPr>
            <w:tcW w:w="2142" w:type="dxa"/>
          </w:tcPr>
          <w:p w:rsidR="008D2159" w:rsidRPr="008D2159" w:rsidRDefault="008D2159">
            <w:pPr>
              <w:pStyle w:val="ConsPlusNormal"/>
              <w:rPr>
                <w:color w:val="000000" w:themeColor="text1"/>
              </w:rPr>
            </w:pPr>
            <w:r w:rsidRPr="008D2159">
              <w:rPr>
                <w:color w:val="000000" w:themeColor="text1"/>
              </w:rPr>
              <w:t>www.r72.nalog.ru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73</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УЛЬЯНОВСКОЙ ОБЛАСТИ (432063, г. Ульяновск, ул. Гончарова, 19)</w:t>
            </w:r>
          </w:p>
        </w:tc>
        <w:tc>
          <w:tcPr>
            <w:tcW w:w="2261" w:type="dxa"/>
          </w:tcPr>
          <w:p w:rsidR="008D2159" w:rsidRPr="008D2159" w:rsidRDefault="008D2159">
            <w:pPr>
              <w:pStyle w:val="ConsPlusNormal"/>
              <w:rPr>
                <w:color w:val="000000" w:themeColor="text1"/>
              </w:rPr>
            </w:pPr>
            <w:r w:rsidRPr="008D2159">
              <w:rPr>
                <w:color w:val="000000" w:themeColor="text1"/>
              </w:rPr>
              <w:t>(8422)-41-27-93</w:t>
            </w:r>
          </w:p>
        </w:tc>
        <w:tc>
          <w:tcPr>
            <w:tcW w:w="2142" w:type="dxa"/>
          </w:tcPr>
          <w:p w:rsidR="008D2159" w:rsidRPr="008D2159" w:rsidRDefault="008D2159">
            <w:pPr>
              <w:pStyle w:val="ConsPlusNormal"/>
              <w:rPr>
                <w:color w:val="000000" w:themeColor="text1"/>
              </w:rPr>
            </w:pPr>
            <w:r w:rsidRPr="008D2159">
              <w:rPr>
                <w:color w:val="000000" w:themeColor="text1"/>
              </w:rPr>
              <w:t>www.r73.nalog.ru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74</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ЧЕЛЯБИНСКОЙ ОБЛАСТИ (454080, г. Челябинск, пр. Ленина, 79)</w:t>
            </w:r>
          </w:p>
        </w:tc>
        <w:tc>
          <w:tcPr>
            <w:tcW w:w="2261" w:type="dxa"/>
          </w:tcPr>
          <w:p w:rsidR="008D2159" w:rsidRPr="008D2159" w:rsidRDefault="008D2159">
            <w:pPr>
              <w:pStyle w:val="ConsPlusNormal"/>
              <w:rPr>
                <w:color w:val="000000" w:themeColor="text1"/>
              </w:rPr>
            </w:pPr>
            <w:r w:rsidRPr="008D2159">
              <w:rPr>
                <w:color w:val="000000" w:themeColor="text1"/>
              </w:rPr>
              <w:t>(351)-265-60-13</w:t>
            </w:r>
          </w:p>
        </w:tc>
        <w:tc>
          <w:tcPr>
            <w:tcW w:w="2142" w:type="dxa"/>
          </w:tcPr>
          <w:p w:rsidR="008D2159" w:rsidRPr="008D2159" w:rsidRDefault="008D2159">
            <w:pPr>
              <w:pStyle w:val="ConsPlusNormal"/>
              <w:rPr>
                <w:color w:val="000000" w:themeColor="text1"/>
              </w:rPr>
            </w:pPr>
            <w:r w:rsidRPr="008D2159">
              <w:rPr>
                <w:color w:val="000000" w:themeColor="text1"/>
              </w:rPr>
              <w:t>www.r74.nalog.ru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75</w:t>
            </w:r>
          </w:p>
        </w:tc>
        <w:tc>
          <w:tcPr>
            <w:tcW w:w="4145" w:type="dxa"/>
          </w:tcPr>
          <w:p w:rsidR="008D2159" w:rsidRPr="008D2159" w:rsidRDefault="008D2159">
            <w:pPr>
              <w:pStyle w:val="ConsPlusNormal"/>
              <w:rPr>
                <w:color w:val="000000" w:themeColor="text1"/>
              </w:rPr>
            </w:pPr>
            <w:r w:rsidRPr="008D2159">
              <w:rPr>
                <w:color w:val="000000" w:themeColor="text1"/>
              </w:rPr>
              <w:t xml:space="preserve">УФНС России по ЧИТИНСКОЙ ОБЛАСТИ И АГИНСКОМУ БУРЯТСКОМУ </w:t>
            </w:r>
            <w:r w:rsidRPr="008D2159">
              <w:rPr>
                <w:color w:val="000000" w:themeColor="text1"/>
              </w:rPr>
              <w:lastRenderedPageBreak/>
              <w:t>АВТОНОМНОМУ ОКРУГУ (672000, г. Чита, ул. Анохина, 63)</w:t>
            </w:r>
          </w:p>
        </w:tc>
        <w:tc>
          <w:tcPr>
            <w:tcW w:w="2261" w:type="dxa"/>
          </w:tcPr>
          <w:p w:rsidR="008D2159" w:rsidRPr="008D2159" w:rsidRDefault="008D2159">
            <w:pPr>
              <w:pStyle w:val="ConsPlusNormal"/>
              <w:rPr>
                <w:color w:val="000000" w:themeColor="text1"/>
              </w:rPr>
            </w:pPr>
            <w:r w:rsidRPr="008D2159">
              <w:rPr>
                <w:color w:val="000000" w:themeColor="text1"/>
              </w:rPr>
              <w:lastRenderedPageBreak/>
              <w:t>(3022)-32-45-75</w:t>
            </w:r>
          </w:p>
        </w:tc>
        <w:tc>
          <w:tcPr>
            <w:tcW w:w="2142" w:type="dxa"/>
          </w:tcPr>
          <w:p w:rsidR="008D2159" w:rsidRPr="008D2159" w:rsidRDefault="008D2159">
            <w:pPr>
              <w:pStyle w:val="ConsPlusNormal"/>
              <w:rPr>
                <w:color w:val="000000" w:themeColor="text1"/>
              </w:rPr>
            </w:pPr>
            <w:r w:rsidRPr="008D2159">
              <w:rPr>
                <w:color w:val="000000" w:themeColor="text1"/>
              </w:rPr>
              <w:t>www.r75.nalog.ru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lastRenderedPageBreak/>
              <w:t>76</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ЯРОСЛАВСКОЙ ОБЛАСТИ (150003, г. Ярославль, ул. Кооперативная, 11)</w:t>
            </w:r>
          </w:p>
        </w:tc>
        <w:tc>
          <w:tcPr>
            <w:tcW w:w="2261" w:type="dxa"/>
          </w:tcPr>
          <w:p w:rsidR="008D2159" w:rsidRPr="008D2159" w:rsidRDefault="008D2159">
            <w:pPr>
              <w:pStyle w:val="ConsPlusNormal"/>
              <w:rPr>
                <w:color w:val="000000" w:themeColor="text1"/>
              </w:rPr>
            </w:pPr>
            <w:r w:rsidRPr="008D2159">
              <w:rPr>
                <w:color w:val="000000" w:themeColor="text1"/>
              </w:rPr>
              <w:t>(4852)-30-43-68; 32-79-72</w:t>
            </w:r>
          </w:p>
        </w:tc>
        <w:tc>
          <w:tcPr>
            <w:tcW w:w="2142" w:type="dxa"/>
          </w:tcPr>
          <w:p w:rsidR="008D2159" w:rsidRPr="008D2159" w:rsidRDefault="008D2159">
            <w:pPr>
              <w:pStyle w:val="ConsPlusNormal"/>
              <w:rPr>
                <w:color w:val="000000" w:themeColor="text1"/>
              </w:rPr>
            </w:pPr>
            <w:r w:rsidRPr="008D2159">
              <w:rPr>
                <w:color w:val="000000" w:themeColor="text1"/>
              </w:rPr>
              <w:t>www.r76.nalog.ru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77</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г. МОСКВЕ (115191, Москва, ул. Б. Тульская, 15)</w:t>
            </w:r>
          </w:p>
        </w:tc>
        <w:tc>
          <w:tcPr>
            <w:tcW w:w="2261" w:type="dxa"/>
          </w:tcPr>
          <w:p w:rsidR="008D2159" w:rsidRPr="008D2159" w:rsidRDefault="008D2159">
            <w:pPr>
              <w:pStyle w:val="ConsPlusNormal"/>
              <w:rPr>
                <w:color w:val="000000" w:themeColor="text1"/>
              </w:rPr>
            </w:pPr>
            <w:r w:rsidRPr="008D2159">
              <w:rPr>
                <w:color w:val="000000" w:themeColor="text1"/>
              </w:rPr>
              <w:t>(495)-957-64-10</w:t>
            </w:r>
          </w:p>
        </w:tc>
        <w:tc>
          <w:tcPr>
            <w:tcW w:w="2142" w:type="dxa"/>
          </w:tcPr>
          <w:p w:rsidR="008D2159" w:rsidRPr="008D2159" w:rsidRDefault="008D2159">
            <w:pPr>
              <w:pStyle w:val="ConsPlusNormal"/>
              <w:rPr>
                <w:color w:val="000000" w:themeColor="text1"/>
              </w:rPr>
            </w:pPr>
            <w:r w:rsidRPr="008D2159">
              <w:rPr>
                <w:color w:val="000000" w:themeColor="text1"/>
              </w:rPr>
              <w:t>www.r77.nalog.ru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78</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САНКТ-ПЕТЕРБУРГУ (191180, Санкт-Петербург, наб. реки Фонтанки, 76)</w:t>
            </w:r>
          </w:p>
        </w:tc>
        <w:tc>
          <w:tcPr>
            <w:tcW w:w="2261" w:type="dxa"/>
          </w:tcPr>
          <w:p w:rsidR="008D2159" w:rsidRPr="008D2159" w:rsidRDefault="008D2159">
            <w:pPr>
              <w:pStyle w:val="ConsPlusNormal"/>
              <w:rPr>
                <w:color w:val="000000" w:themeColor="text1"/>
              </w:rPr>
            </w:pPr>
            <w:r w:rsidRPr="008D2159">
              <w:rPr>
                <w:color w:val="000000" w:themeColor="text1"/>
              </w:rPr>
              <w:t>(812)-740-40-70</w:t>
            </w:r>
          </w:p>
        </w:tc>
        <w:tc>
          <w:tcPr>
            <w:tcW w:w="2142" w:type="dxa"/>
          </w:tcPr>
          <w:p w:rsidR="008D2159" w:rsidRPr="008D2159" w:rsidRDefault="008D2159">
            <w:pPr>
              <w:pStyle w:val="ConsPlusNormal"/>
              <w:rPr>
                <w:color w:val="000000" w:themeColor="text1"/>
              </w:rPr>
            </w:pPr>
            <w:r w:rsidRPr="008D2159">
              <w:rPr>
                <w:color w:val="000000" w:themeColor="text1"/>
              </w:rPr>
              <w:t>www.r78.nalog.ru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79</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ЕВРЕЙСКОМУ АО (679000, Еврейская АО, г. Биробиджан, проспект 60-летия СССР, 24)</w:t>
            </w:r>
          </w:p>
        </w:tc>
        <w:tc>
          <w:tcPr>
            <w:tcW w:w="2261" w:type="dxa"/>
          </w:tcPr>
          <w:p w:rsidR="008D2159" w:rsidRPr="008D2159" w:rsidRDefault="008D2159">
            <w:pPr>
              <w:pStyle w:val="ConsPlusNormal"/>
              <w:rPr>
                <w:color w:val="000000" w:themeColor="text1"/>
              </w:rPr>
            </w:pPr>
            <w:r w:rsidRPr="008D2159">
              <w:rPr>
                <w:color w:val="000000" w:themeColor="text1"/>
              </w:rPr>
              <w:t>(42622)-40064</w:t>
            </w:r>
          </w:p>
        </w:tc>
        <w:tc>
          <w:tcPr>
            <w:tcW w:w="2142" w:type="dxa"/>
          </w:tcPr>
          <w:p w:rsidR="008D2159" w:rsidRPr="008D2159" w:rsidRDefault="008D2159">
            <w:pPr>
              <w:pStyle w:val="ConsPlusNormal"/>
              <w:rPr>
                <w:color w:val="000000" w:themeColor="text1"/>
              </w:rPr>
            </w:pPr>
            <w:r w:rsidRPr="008D2159">
              <w:rPr>
                <w:color w:val="000000" w:themeColor="text1"/>
              </w:rPr>
              <w:t>www.r79.nalog.ru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80</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ХАНТЫ-МАНСИЙСКОМУ АО - ЮГРА (628011, Тюменская область, г. Ханты-Мансийск, ул. Дзержинского, 2)</w:t>
            </w:r>
          </w:p>
        </w:tc>
        <w:tc>
          <w:tcPr>
            <w:tcW w:w="2261" w:type="dxa"/>
          </w:tcPr>
          <w:p w:rsidR="008D2159" w:rsidRPr="008D2159" w:rsidRDefault="008D2159">
            <w:pPr>
              <w:pStyle w:val="ConsPlusNormal"/>
              <w:rPr>
                <w:color w:val="000000" w:themeColor="text1"/>
              </w:rPr>
            </w:pPr>
            <w:r w:rsidRPr="008D2159">
              <w:rPr>
                <w:color w:val="000000" w:themeColor="text1"/>
              </w:rPr>
              <w:t>(34671)-9-46-00; 9-48-00</w:t>
            </w:r>
          </w:p>
        </w:tc>
        <w:tc>
          <w:tcPr>
            <w:tcW w:w="2142" w:type="dxa"/>
          </w:tcPr>
          <w:p w:rsidR="008D2159" w:rsidRPr="008D2159" w:rsidRDefault="008D2159">
            <w:pPr>
              <w:pStyle w:val="ConsPlusNormal"/>
              <w:rPr>
                <w:color w:val="000000" w:themeColor="text1"/>
              </w:rPr>
            </w:pPr>
            <w:r w:rsidRPr="008D2159">
              <w:rPr>
                <w:color w:val="000000" w:themeColor="text1"/>
              </w:rPr>
              <w:t>www.r86.nalog.ru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81</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ЧУКОТСКОМУ АО (689000, г. Анадырь, ул. Энергетиков, 14)</w:t>
            </w:r>
          </w:p>
        </w:tc>
        <w:tc>
          <w:tcPr>
            <w:tcW w:w="2261" w:type="dxa"/>
          </w:tcPr>
          <w:p w:rsidR="008D2159" w:rsidRPr="008D2159" w:rsidRDefault="008D2159">
            <w:pPr>
              <w:pStyle w:val="ConsPlusNormal"/>
              <w:rPr>
                <w:color w:val="000000" w:themeColor="text1"/>
              </w:rPr>
            </w:pPr>
            <w:r w:rsidRPr="008D2159">
              <w:rPr>
                <w:color w:val="000000" w:themeColor="text1"/>
              </w:rPr>
              <w:t>(42722)-2-94-00</w:t>
            </w:r>
          </w:p>
        </w:tc>
        <w:tc>
          <w:tcPr>
            <w:tcW w:w="2142" w:type="dxa"/>
          </w:tcPr>
          <w:p w:rsidR="008D2159" w:rsidRPr="008D2159" w:rsidRDefault="008D2159">
            <w:pPr>
              <w:pStyle w:val="ConsPlusNormal"/>
              <w:rPr>
                <w:color w:val="000000" w:themeColor="text1"/>
              </w:rPr>
            </w:pPr>
            <w:r w:rsidRPr="008D2159">
              <w:rPr>
                <w:color w:val="000000" w:themeColor="text1"/>
              </w:rPr>
              <w:t>www.r87.nalog.ru</w:t>
            </w:r>
          </w:p>
        </w:tc>
      </w:tr>
      <w:tr w:rsidR="008D2159" w:rsidRPr="008D2159">
        <w:tc>
          <w:tcPr>
            <w:tcW w:w="595" w:type="dxa"/>
          </w:tcPr>
          <w:p w:rsidR="008D2159" w:rsidRPr="008D2159" w:rsidRDefault="008D2159">
            <w:pPr>
              <w:pStyle w:val="ConsPlusNormal"/>
              <w:rPr>
                <w:color w:val="000000" w:themeColor="text1"/>
              </w:rPr>
            </w:pPr>
            <w:r w:rsidRPr="008D2159">
              <w:rPr>
                <w:color w:val="000000" w:themeColor="text1"/>
              </w:rPr>
              <w:t>82</w:t>
            </w:r>
          </w:p>
        </w:tc>
        <w:tc>
          <w:tcPr>
            <w:tcW w:w="4145" w:type="dxa"/>
          </w:tcPr>
          <w:p w:rsidR="008D2159" w:rsidRPr="008D2159" w:rsidRDefault="008D2159">
            <w:pPr>
              <w:pStyle w:val="ConsPlusNormal"/>
              <w:rPr>
                <w:color w:val="000000" w:themeColor="text1"/>
              </w:rPr>
            </w:pPr>
            <w:r w:rsidRPr="008D2159">
              <w:rPr>
                <w:color w:val="000000" w:themeColor="text1"/>
              </w:rPr>
              <w:t>УФНС России по ЯМАЛО-НЕНЕЦКОМУ АО (629001, Ямало-Ненецкий АО, г. Салехард, ул. Подшибякина, 51)</w:t>
            </w:r>
          </w:p>
        </w:tc>
        <w:tc>
          <w:tcPr>
            <w:tcW w:w="2261" w:type="dxa"/>
          </w:tcPr>
          <w:p w:rsidR="008D2159" w:rsidRPr="008D2159" w:rsidRDefault="008D2159">
            <w:pPr>
              <w:pStyle w:val="ConsPlusNormal"/>
              <w:rPr>
                <w:color w:val="000000" w:themeColor="text1"/>
              </w:rPr>
            </w:pPr>
            <w:r w:rsidRPr="008D2159">
              <w:rPr>
                <w:color w:val="000000" w:themeColor="text1"/>
              </w:rPr>
              <w:t>(34922)-3-78-99</w:t>
            </w:r>
          </w:p>
        </w:tc>
        <w:tc>
          <w:tcPr>
            <w:tcW w:w="2142" w:type="dxa"/>
          </w:tcPr>
          <w:p w:rsidR="008D2159" w:rsidRPr="008D2159" w:rsidRDefault="008D2159">
            <w:pPr>
              <w:pStyle w:val="ConsPlusNormal"/>
              <w:rPr>
                <w:color w:val="000000" w:themeColor="text1"/>
              </w:rPr>
            </w:pPr>
            <w:r w:rsidRPr="008D2159">
              <w:rPr>
                <w:color w:val="000000" w:themeColor="text1"/>
              </w:rPr>
              <w:t>www.r89.nalog.ru</w:t>
            </w:r>
          </w:p>
        </w:tc>
      </w:tr>
    </w:tbl>
    <w:p w:rsidR="008D2159" w:rsidRPr="008D2159" w:rsidRDefault="008D2159">
      <w:pPr>
        <w:pStyle w:val="ConsPlusNormal"/>
        <w:rPr>
          <w:color w:val="000000" w:themeColor="text1"/>
        </w:rPr>
      </w:pPr>
    </w:p>
    <w:p w:rsidR="008D2159" w:rsidRPr="008D2159" w:rsidRDefault="008D2159">
      <w:pPr>
        <w:pStyle w:val="ConsPlusNormal"/>
        <w:jc w:val="both"/>
        <w:rPr>
          <w:color w:val="000000" w:themeColor="text1"/>
        </w:rPr>
      </w:pPr>
    </w:p>
    <w:p w:rsidR="008D2159" w:rsidRPr="008D2159" w:rsidRDefault="008D2159">
      <w:pPr>
        <w:pStyle w:val="ConsPlusNormal"/>
        <w:jc w:val="both"/>
        <w:rPr>
          <w:color w:val="000000" w:themeColor="text1"/>
        </w:rPr>
      </w:pPr>
    </w:p>
    <w:p w:rsidR="008D2159" w:rsidRPr="008D2159" w:rsidRDefault="008D2159">
      <w:pPr>
        <w:pStyle w:val="ConsPlusNormal"/>
        <w:jc w:val="both"/>
        <w:rPr>
          <w:color w:val="000000" w:themeColor="text1"/>
        </w:rPr>
      </w:pPr>
    </w:p>
    <w:p w:rsidR="008D2159" w:rsidRPr="008D2159" w:rsidRDefault="008D2159">
      <w:pPr>
        <w:pStyle w:val="ConsPlusNormal"/>
        <w:jc w:val="both"/>
        <w:rPr>
          <w:color w:val="000000" w:themeColor="text1"/>
        </w:rPr>
      </w:pPr>
    </w:p>
    <w:p w:rsidR="008D2159" w:rsidRPr="008D2159" w:rsidRDefault="008D2159">
      <w:pPr>
        <w:pStyle w:val="ConsPlusNormal"/>
        <w:jc w:val="right"/>
        <w:rPr>
          <w:color w:val="000000" w:themeColor="text1"/>
        </w:rPr>
      </w:pPr>
      <w:r w:rsidRPr="008D2159">
        <w:rPr>
          <w:color w:val="000000" w:themeColor="text1"/>
        </w:rPr>
        <w:t>Приложение N 2</w:t>
      </w:r>
    </w:p>
    <w:p w:rsidR="008D2159" w:rsidRPr="008D2159" w:rsidRDefault="008D2159">
      <w:pPr>
        <w:pStyle w:val="ConsPlusNormal"/>
        <w:jc w:val="center"/>
        <w:rPr>
          <w:color w:val="000000" w:themeColor="text1"/>
        </w:rPr>
      </w:pPr>
    </w:p>
    <w:p w:rsidR="008D2159" w:rsidRPr="008D2159" w:rsidRDefault="008D2159">
      <w:pPr>
        <w:pStyle w:val="ConsPlusNormal"/>
        <w:jc w:val="center"/>
        <w:rPr>
          <w:color w:val="000000" w:themeColor="text1"/>
        </w:rPr>
      </w:pPr>
      <w:bookmarkStart w:id="5" w:name="P686"/>
      <w:bookmarkEnd w:id="5"/>
      <w:r w:rsidRPr="008D2159">
        <w:rPr>
          <w:color w:val="000000" w:themeColor="text1"/>
        </w:rPr>
        <w:t>БЛОК-СХЕМА ИСПОЛНЕНИЯ ГОСУДАРСТВЕННОЙ ФУНКЦИИ</w:t>
      </w:r>
    </w:p>
    <w:p w:rsidR="008D2159" w:rsidRPr="008D2159" w:rsidRDefault="008D2159">
      <w:pPr>
        <w:pStyle w:val="ConsPlusNormal"/>
        <w:ind w:firstLine="540"/>
        <w:jc w:val="both"/>
        <w:rPr>
          <w:color w:val="000000" w:themeColor="text1"/>
        </w:rPr>
      </w:pP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nformat"/>
        <w:jc w:val="both"/>
        <w:rPr>
          <w:color w:val="000000" w:themeColor="text1"/>
        </w:rPr>
      </w:pPr>
      <w:r w:rsidRPr="008D2159">
        <w:rPr>
          <w:color w:val="000000" w:themeColor="text1"/>
        </w:rPr>
        <w:t>│  Проверка выдачи кассовых чеков, бланков строгой отчетности, выдачи по  │</w:t>
      </w:r>
    </w:p>
    <w:p w:rsidR="008D2159" w:rsidRPr="008D2159" w:rsidRDefault="008D2159">
      <w:pPr>
        <w:pStyle w:val="ConsPlusNonformat"/>
        <w:jc w:val="both"/>
        <w:rPr>
          <w:color w:val="000000" w:themeColor="text1"/>
        </w:rPr>
      </w:pPr>
      <w:r w:rsidRPr="008D2159">
        <w:rPr>
          <w:color w:val="000000" w:themeColor="text1"/>
        </w:rPr>
        <w:t>│требованию покупателя (клиента) документа (товарного чека, квитанции или │</w:t>
      </w:r>
    </w:p>
    <w:p w:rsidR="008D2159" w:rsidRPr="008D2159" w:rsidRDefault="008D2159">
      <w:pPr>
        <w:pStyle w:val="ConsPlusNonformat"/>
        <w:jc w:val="both"/>
        <w:rPr>
          <w:color w:val="000000" w:themeColor="text1"/>
        </w:rPr>
      </w:pPr>
      <w:r w:rsidRPr="008D2159">
        <w:rPr>
          <w:color w:val="000000" w:themeColor="text1"/>
        </w:rPr>
        <w:t>│      другого документа, подтверждающего прием денежных средств за       │</w:t>
      </w:r>
    </w:p>
    <w:p w:rsidR="008D2159" w:rsidRPr="008D2159" w:rsidRDefault="008D2159">
      <w:pPr>
        <w:pStyle w:val="ConsPlusNonformat"/>
        <w:jc w:val="both"/>
        <w:rPr>
          <w:color w:val="000000" w:themeColor="text1"/>
        </w:rPr>
      </w:pPr>
      <w:r w:rsidRPr="008D2159">
        <w:rPr>
          <w:color w:val="000000" w:themeColor="text1"/>
        </w:rPr>
        <w:t>│                 соответствующий товар (работу, услугу))                 │</w:t>
      </w: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nformat"/>
        <w:jc w:val="both"/>
        <w:rPr>
          <w:color w:val="000000" w:themeColor="text1"/>
        </w:rPr>
      </w:pPr>
      <w:r w:rsidRPr="008D2159">
        <w:rPr>
          <w:color w:val="000000" w:themeColor="text1"/>
        </w:rPr>
        <w:t xml:space="preserve">                                     │</w:t>
      </w:r>
    </w:p>
    <w:p w:rsidR="008D2159" w:rsidRPr="008D2159" w:rsidRDefault="008D2159">
      <w:pPr>
        <w:pStyle w:val="ConsPlusNonformat"/>
        <w:jc w:val="both"/>
        <w:rPr>
          <w:color w:val="000000" w:themeColor="text1"/>
        </w:rPr>
      </w:pPr>
      <w:r w:rsidRPr="008D2159">
        <w:rPr>
          <w:color w:val="000000" w:themeColor="text1"/>
        </w:rPr>
        <w:t xml:space="preserve">                                     \/</w:t>
      </w: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nformat"/>
        <w:jc w:val="both"/>
        <w:rPr>
          <w:color w:val="000000" w:themeColor="text1"/>
        </w:rPr>
      </w:pPr>
      <w:r w:rsidRPr="008D2159">
        <w:rPr>
          <w:color w:val="000000" w:themeColor="text1"/>
        </w:rPr>
        <w:t>│        Предъявление проверяемому объекту поручения на исполнение        │</w:t>
      </w:r>
    </w:p>
    <w:p w:rsidR="008D2159" w:rsidRPr="008D2159" w:rsidRDefault="008D2159">
      <w:pPr>
        <w:pStyle w:val="ConsPlusNonformat"/>
        <w:jc w:val="both"/>
        <w:rPr>
          <w:color w:val="000000" w:themeColor="text1"/>
        </w:rPr>
      </w:pPr>
      <w:r w:rsidRPr="008D2159">
        <w:rPr>
          <w:color w:val="000000" w:themeColor="text1"/>
        </w:rPr>
        <w:t>│                         Государственной функции                         │</w:t>
      </w: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nformat"/>
        <w:jc w:val="both"/>
        <w:rPr>
          <w:color w:val="000000" w:themeColor="text1"/>
        </w:rPr>
      </w:pPr>
      <w:r w:rsidRPr="008D2159">
        <w:rPr>
          <w:color w:val="000000" w:themeColor="text1"/>
        </w:rPr>
        <w:t xml:space="preserve">                                     │</w:t>
      </w:r>
    </w:p>
    <w:p w:rsidR="008D2159" w:rsidRPr="008D2159" w:rsidRDefault="008D2159">
      <w:pPr>
        <w:pStyle w:val="ConsPlusNonformat"/>
        <w:jc w:val="both"/>
        <w:rPr>
          <w:color w:val="000000" w:themeColor="text1"/>
        </w:rPr>
      </w:pPr>
      <w:r w:rsidRPr="008D2159">
        <w:rPr>
          <w:color w:val="000000" w:themeColor="text1"/>
        </w:rPr>
        <w:t xml:space="preserve">                                     \/</w:t>
      </w: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nformat"/>
        <w:jc w:val="both"/>
        <w:rPr>
          <w:color w:val="000000" w:themeColor="text1"/>
        </w:rPr>
      </w:pPr>
      <w:r w:rsidRPr="008D2159">
        <w:rPr>
          <w:color w:val="000000" w:themeColor="text1"/>
        </w:rPr>
        <w:t>│    Рассмотрение специалистами Инспекции документов, необходимых для     │</w:t>
      </w:r>
    </w:p>
    <w:p w:rsidR="008D2159" w:rsidRPr="008D2159" w:rsidRDefault="008D2159">
      <w:pPr>
        <w:pStyle w:val="ConsPlusNonformat"/>
        <w:jc w:val="both"/>
        <w:rPr>
          <w:color w:val="000000" w:themeColor="text1"/>
        </w:rPr>
      </w:pPr>
      <w:r w:rsidRPr="008D2159">
        <w:rPr>
          <w:color w:val="000000" w:themeColor="text1"/>
        </w:rPr>
        <w:t>│                   исполнения Государственной функции                    │</w:t>
      </w: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nformat"/>
        <w:jc w:val="both"/>
        <w:rPr>
          <w:color w:val="000000" w:themeColor="text1"/>
        </w:rPr>
      </w:pPr>
      <w:r w:rsidRPr="008D2159">
        <w:rPr>
          <w:color w:val="000000" w:themeColor="text1"/>
        </w:rPr>
        <w:t xml:space="preserve">                                     │</w:t>
      </w:r>
    </w:p>
    <w:p w:rsidR="008D2159" w:rsidRPr="008D2159" w:rsidRDefault="008D2159">
      <w:pPr>
        <w:pStyle w:val="ConsPlusNonformat"/>
        <w:jc w:val="both"/>
        <w:rPr>
          <w:color w:val="000000" w:themeColor="text1"/>
        </w:rPr>
      </w:pPr>
      <w:r w:rsidRPr="008D2159">
        <w:rPr>
          <w:color w:val="000000" w:themeColor="text1"/>
        </w:rPr>
        <w:t xml:space="preserve">                                     \/</w:t>
      </w: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nformat"/>
        <w:jc w:val="both"/>
        <w:rPr>
          <w:color w:val="000000" w:themeColor="text1"/>
        </w:rPr>
      </w:pPr>
      <w:r w:rsidRPr="008D2159">
        <w:rPr>
          <w:color w:val="000000" w:themeColor="text1"/>
        </w:rPr>
        <w:lastRenderedPageBreak/>
        <w:t>│ Проверка соблюдения требований к контрольно-кассовой технике, порядка и │</w:t>
      </w:r>
    </w:p>
    <w:p w:rsidR="008D2159" w:rsidRPr="008D2159" w:rsidRDefault="008D2159">
      <w:pPr>
        <w:pStyle w:val="ConsPlusNonformat"/>
        <w:jc w:val="both"/>
        <w:rPr>
          <w:color w:val="000000" w:themeColor="text1"/>
        </w:rPr>
      </w:pPr>
      <w:r w:rsidRPr="008D2159">
        <w:rPr>
          <w:color w:val="000000" w:themeColor="text1"/>
        </w:rPr>
        <w:t>│                   условий ее регистрации и применения                   │</w:t>
      </w: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nformat"/>
        <w:jc w:val="both"/>
        <w:rPr>
          <w:color w:val="000000" w:themeColor="text1"/>
        </w:rPr>
      </w:pPr>
      <w:r w:rsidRPr="008D2159">
        <w:rPr>
          <w:color w:val="000000" w:themeColor="text1"/>
        </w:rPr>
        <w:t xml:space="preserve">                                     │</w:t>
      </w:r>
    </w:p>
    <w:p w:rsidR="008D2159" w:rsidRPr="008D2159" w:rsidRDefault="008D2159">
      <w:pPr>
        <w:pStyle w:val="ConsPlusNonformat"/>
        <w:jc w:val="both"/>
        <w:rPr>
          <w:color w:val="000000" w:themeColor="text1"/>
        </w:rPr>
      </w:pPr>
      <w:r w:rsidRPr="008D2159">
        <w:rPr>
          <w:color w:val="000000" w:themeColor="text1"/>
        </w:rPr>
        <w:t xml:space="preserve">                                     \/</w:t>
      </w: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nformat"/>
        <w:jc w:val="both"/>
        <w:rPr>
          <w:color w:val="000000" w:themeColor="text1"/>
        </w:rPr>
      </w:pPr>
      <w:r w:rsidRPr="008D2159">
        <w:rPr>
          <w:color w:val="000000" w:themeColor="text1"/>
        </w:rPr>
        <w:t>│        Оформление результатов исполнения Государственной функции        │</w:t>
      </w:r>
    </w:p>
    <w:p w:rsidR="008D2159" w:rsidRPr="008D2159" w:rsidRDefault="008D2159">
      <w:pPr>
        <w:pStyle w:val="ConsPlusNonformat"/>
        <w:jc w:val="both"/>
        <w:rPr>
          <w:color w:val="000000" w:themeColor="text1"/>
        </w:rPr>
      </w:pPr>
      <w:r w:rsidRPr="008D2159">
        <w:rPr>
          <w:color w:val="000000" w:themeColor="text1"/>
        </w:rPr>
        <w:t>└─────────────────────────────────────────────────────────────────────────┘</w:t>
      </w:r>
    </w:p>
    <w:p w:rsidR="008D2159" w:rsidRPr="008D2159" w:rsidRDefault="008D2159">
      <w:pPr>
        <w:pStyle w:val="ConsPlusNormal"/>
        <w:ind w:firstLine="540"/>
        <w:jc w:val="both"/>
        <w:rPr>
          <w:color w:val="000000" w:themeColor="text1"/>
        </w:rPr>
      </w:pPr>
    </w:p>
    <w:p w:rsidR="008D2159" w:rsidRPr="008D2159" w:rsidRDefault="008D2159">
      <w:pPr>
        <w:pStyle w:val="ConsPlusNormal"/>
        <w:ind w:firstLine="540"/>
        <w:jc w:val="both"/>
        <w:rPr>
          <w:color w:val="000000" w:themeColor="text1"/>
        </w:rPr>
      </w:pPr>
    </w:p>
    <w:p w:rsidR="008D2159" w:rsidRPr="008D2159" w:rsidRDefault="008D2159">
      <w:pPr>
        <w:pStyle w:val="ConsPlusNormal"/>
        <w:pBdr>
          <w:top w:val="single" w:sz="6" w:space="0" w:color="auto"/>
        </w:pBdr>
        <w:spacing w:before="100" w:after="100"/>
        <w:jc w:val="both"/>
        <w:rPr>
          <w:color w:val="000000" w:themeColor="text1"/>
          <w:sz w:val="2"/>
          <w:szCs w:val="2"/>
        </w:rPr>
      </w:pPr>
    </w:p>
    <w:p w:rsidR="00631526" w:rsidRPr="008D2159" w:rsidRDefault="00631526">
      <w:pPr>
        <w:rPr>
          <w:color w:val="000000" w:themeColor="text1"/>
        </w:rPr>
      </w:pPr>
    </w:p>
    <w:sectPr w:rsidR="00631526" w:rsidRPr="008D2159" w:rsidSect="003E1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59"/>
    <w:rsid w:val="00631526"/>
    <w:rsid w:val="008D2159"/>
    <w:rsid w:val="00EF3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1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2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21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2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2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21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2159"/>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1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2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21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2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2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21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2159"/>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38246</Words>
  <Characters>21801</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Tanya</cp:lastModifiedBy>
  <cp:revision>2</cp:revision>
  <dcterms:created xsi:type="dcterms:W3CDTF">2015-11-10T07:11:00Z</dcterms:created>
  <dcterms:modified xsi:type="dcterms:W3CDTF">2015-11-11T08:55:00Z</dcterms:modified>
</cp:coreProperties>
</file>